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17" w:rsidRPr="00FB4015" w:rsidRDefault="00FE0A62" w:rsidP="008D10A1">
      <w:pPr>
        <w:jc w:val="center"/>
        <w:rPr>
          <w:rFonts w:ascii="Times New Roman" w:hAnsi="Times New Roman"/>
          <w:b/>
          <w:i w:val="0"/>
        </w:rPr>
      </w:pPr>
      <w:bookmarkStart w:id="0" w:name="_GoBack"/>
      <w:bookmarkEnd w:id="0"/>
      <w:r w:rsidRPr="00FB4015">
        <w:rPr>
          <w:rFonts w:ascii="Times New Roman" w:hAnsi="Times New Roman"/>
          <w:b/>
          <w:i w:val="0"/>
        </w:rPr>
        <w:t xml:space="preserve">FRANCHISE FOR </w:t>
      </w:r>
      <w:r w:rsidR="003852A4" w:rsidRPr="00FB4015">
        <w:rPr>
          <w:rFonts w:ascii="Times New Roman" w:hAnsi="Times New Roman"/>
          <w:b/>
          <w:i w:val="0"/>
        </w:rPr>
        <w:t>FIBER OPTIC</w:t>
      </w:r>
      <w:r w:rsidR="003C37BE">
        <w:rPr>
          <w:rFonts w:ascii="Times New Roman" w:hAnsi="Times New Roman"/>
          <w:b/>
          <w:i w:val="0"/>
        </w:rPr>
        <w:t xml:space="preserve"> </w:t>
      </w:r>
      <w:r w:rsidR="007E5117" w:rsidRPr="00FB4015">
        <w:rPr>
          <w:rFonts w:ascii="Times New Roman" w:hAnsi="Times New Roman"/>
          <w:b/>
          <w:i w:val="0"/>
        </w:rPr>
        <w:t xml:space="preserve">SERVICES </w:t>
      </w:r>
    </w:p>
    <w:p w:rsidR="007E5117" w:rsidRPr="00FB4015" w:rsidRDefault="007E5117">
      <w:pPr>
        <w:rPr>
          <w:rFonts w:ascii="Times New Roman" w:hAnsi="Times New Roman"/>
          <w:i w:val="0"/>
        </w:rPr>
      </w:pPr>
    </w:p>
    <w:p w:rsidR="007E5117" w:rsidRPr="00FB4015" w:rsidRDefault="00274CB0">
      <w:pPr>
        <w:jc w:val="center"/>
        <w:rPr>
          <w:rFonts w:ascii="Times New Roman" w:hAnsi="Times New Roman"/>
          <w:b/>
          <w:i w:val="0"/>
        </w:rPr>
      </w:pPr>
      <w:r w:rsidRPr="00FB4015">
        <w:rPr>
          <w:rFonts w:ascii="Times New Roman" w:hAnsi="Times New Roman"/>
          <w:b/>
          <w:i w:val="0"/>
        </w:rPr>
        <w:t>ORDINANCE NO. ____________</w:t>
      </w:r>
    </w:p>
    <w:p w:rsidR="00D324D0" w:rsidRPr="00FB4015" w:rsidRDefault="00D324D0">
      <w:pPr>
        <w:jc w:val="center"/>
        <w:rPr>
          <w:rFonts w:ascii="Times New Roman" w:hAnsi="Times New Roman"/>
          <w:b/>
          <w:i w:val="0"/>
        </w:rPr>
      </w:pPr>
    </w:p>
    <w:p w:rsidR="00D324D0" w:rsidRPr="00FB4015" w:rsidRDefault="00D324D0">
      <w:pPr>
        <w:rPr>
          <w:rFonts w:ascii="Times New Roman" w:hAnsi="Times New Roman"/>
          <w:i w:val="0"/>
        </w:rPr>
      </w:pPr>
      <w:r w:rsidRPr="00FB4015">
        <w:rPr>
          <w:rFonts w:ascii="Times New Roman" w:hAnsi="Times New Roman"/>
          <w:i w:val="0"/>
        </w:rPr>
        <w:tab/>
        <w:t xml:space="preserve">AN ORDINANCE GRANTING A FRANCHISE TO </w:t>
      </w:r>
      <w:r w:rsidR="00565AC4" w:rsidRPr="00FB4015">
        <w:rPr>
          <w:rFonts w:ascii="Times New Roman" w:hAnsi="Times New Roman"/>
          <w:i w:val="0"/>
        </w:rPr>
        <w:t>CENTURY ENTERPRISES, INC.</w:t>
      </w:r>
      <w:r w:rsidRPr="00FB4015">
        <w:rPr>
          <w:rFonts w:ascii="Times New Roman" w:hAnsi="Times New Roman"/>
          <w:i w:val="0"/>
        </w:rPr>
        <w:t xml:space="preserve">, A </w:t>
      </w:r>
      <w:r w:rsidR="00565AC4" w:rsidRPr="00FB4015">
        <w:rPr>
          <w:rFonts w:ascii="Times New Roman" w:hAnsi="Times New Roman"/>
          <w:i w:val="0"/>
        </w:rPr>
        <w:t>FOR-P</w:t>
      </w:r>
      <w:r w:rsidR="00C12DF0" w:rsidRPr="00FB4015">
        <w:rPr>
          <w:rFonts w:ascii="Times New Roman" w:hAnsi="Times New Roman"/>
          <w:i w:val="0"/>
        </w:rPr>
        <w:t>ROFIT</w:t>
      </w:r>
      <w:r w:rsidRPr="00FB4015">
        <w:rPr>
          <w:rFonts w:ascii="Times New Roman" w:hAnsi="Times New Roman"/>
          <w:i w:val="0"/>
        </w:rPr>
        <w:t xml:space="preserve"> CORPORATION ORGANIZED UNDER THE LAWS OF THE STATE OF ILLINOIS, TO CONSTRUCT, OPERATE AND MAINTAIN A </w:t>
      </w:r>
      <w:r w:rsidR="003852A4" w:rsidRPr="00FB4015">
        <w:rPr>
          <w:rFonts w:ascii="Times New Roman" w:hAnsi="Times New Roman"/>
          <w:i w:val="0"/>
        </w:rPr>
        <w:t>FIBER OPTIC</w:t>
      </w:r>
      <w:r w:rsidR="0093718B" w:rsidRPr="00FB4015">
        <w:rPr>
          <w:rFonts w:ascii="Times New Roman" w:hAnsi="Times New Roman"/>
          <w:i w:val="0"/>
        </w:rPr>
        <w:t xml:space="preserve"> COMMUNICATION </w:t>
      </w:r>
      <w:r w:rsidR="008F67CD" w:rsidRPr="00FB4015">
        <w:rPr>
          <w:rFonts w:ascii="Times New Roman" w:hAnsi="Times New Roman"/>
          <w:i w:val="0"/>
        </w:rPr>
        <w:t>SYSTEM</w:t>
      </w:r>
      <w:r w:rsidR="0093718B" w:rsidRPr="00FB4015">
        <w:rPr>
          <w:rFonts w:ascii="Times New Roman" w:hAnsi="Times New Roman"/>
          <w:i w:val="0"/>
        </w:rPr>
        <w:t xml:space="preserve"> IN THE </w:t>
      </w:r>
      <w:r w:rsidR="00FE233D">
        <w:rPr>
          <w:rFonts w:ascii="Times New Roman" w:hAnsi="Times New Roman"/>
          <w:i w:val="0"/>
        </w:rPr>
        <w:t xml:space="preserve">CITY OF </w:t>
      </w:r>
      <w:r w:rsidR="003B4559">
        <w:rPr>
          <w:rFonts w:ascii="Times New Roman" w:hAnsi="Times New Roman"/>
          <w:i w:val="0"/>
        </w:rPr>
        <w:t xml:space="preserve">KNOXVILLE, ILLINOIS </w:t>
      </w:r>
      <w:r w:rsidRPr="00FB4015">
        <w:rPr>
          <w:rFonts w:ascii="Times New Roman" w:hAnsi="Times New Roman"/>
          <w:i w:val="0"/>
        </w:rPr>
        <w:t>SETTING FORTH CONDITIONS AC</w:t>
      </w:r>
      <w:r w:rsidR="00727CA8" w:rsidRPr="00FB4015">
        <w:rPr>
          <w:rFonts w:ascii="Times New Roman" w:hAnsi="Times New Roman"/>
          <w:i w:val="0"/>
        </w:rPr>
        <w:t xml:space="preserve">COMPANYING </w:t>
      </w:r>
      <w:r w:rsidRPr="00FB4015">
        <w:rPr>
          <w:rFonts w:ascii="Times New Roman" w:hAnsi="Times New Roman"/>
          <w:i w:val="0"/>
        </w:rPr>
        <w:t xml:space="preserve">THE GRANT OF THE FRANCHISE; </w:t>
      </w:r>
      <w:r w:rsidR="008F67CD" w:rsidRPr="00FB4015">
        <w:rPr>
          <w:rFonts w:ascii="Times New Roman" w:hAnsi="Times New Roman"/>
          <w:i w:val="0"/>
        </w:rPr>
        <w:t xml:space="preserve">AND </w:t>
      </w:r>
      <w:r w:rsidRPr="00FB4015">
        <w:rPr>
          <w:rFonts w:ascii="Times New Roman" w:hAnsi="Times New Roman"/>
          <w:i w:val="0"/>
        </w:rPr>
        <w:t>PROVIDING FOR R</w:t>
      </w:r>
      <w:r w:rsidR="008F67CD" w:rsidRPr="00FB4015">
        <w:rPr>
          <w:rFonts w:ascii="Times New Roman" w:hAnsi="Times New Roman"/>
          <w:i w:val="0"/>
        </w:rPr>
        <w:t xml:space="preserve">EGULATION AND USE OF THE SYSTEM. </w:t>
      </w:r>
      <w:r w:rsidRPr="00FB4015">
        <w:rPr>
          <w:rFonts w:ascii="Times New Roman" w:hAnsi="Times New Roman"/>
          <w:i w:val="0"/>
        </w:rPr>
        <w:t xml:space="preserve"> </w:t>
      </w:r>
    </w:p>
    <w:p w:rsidR="008F67CD" w:rsidRPr="00FB4015" w:rsidRDefault="008F67CD">
      <w:pPr>
        <w:rPr>
          <w:rFonts w:ascii="Times New Roman" w:hAnsi="Times New Roman"/>
          <w:i w:val="0"/>
        </w:rPr>
      </w:pPr>
    </w:p>
    <w:p w:rsidR="00D324D0" w:rsidRDefault="00D324D0" w:rsidP="00FB4015">
      <w:pPr>
        <w:ind w:firstLine="720"/>
        <w:rPr>
          <w:rFonts w:ascii="Times New Roman" w:hAnsi="Times New Roman"/>
          <w:i w:val="0"/>
        </w:rPr>
      </w:pPr>
      <w:r w:rsidRPr="00FB4015">
        <w:rPr>
          <w:rFonts w:ascii="Times New Roman" w:hAnsi="Times New Roman"/>
          <w:i w:val="0"/>
        </w:rPr>
        <w:t xml:space="preserve">The </w:t>
      </w:r>
      <w:r w:rsidR="00FE233D">
        <w:rPr>
          <w:rFonts w:ascii="Times New Roman" w:hAnsi="Times New Roman"/>
          <w:i w:val="0"/>
        </w:rPr>
        <w:t xml:space="preserve">City Council </w:t>
      </w:r>
      <w:r w:rsidRPr="00FB4015">
        <w:rPr>
          <w:rFonts w:ascii="Times New Roman" w:hAnsi="Times New Roman"/>
          <w:i w:val="0"/>
        </w:rPr>
        <w:t xml:space="preserve">of the </w:t>
      </w:r>
      <w:r w:rsidR="00FE233D">
        <w:rPr>
          <w:rFonts w:ascii="Times New Roman" w:hAnsi="Times New Roman"/>
          <w:i w:val="0"/>
        </w:rPr>
        <w:t>City</w:t>
      </w:r>
      <w:r w:rsidRPr="00FB4015">
        <w:rPr>
          <w:rFonts w:ascii="Times New Roman" w:hAnsi="Times New Roman"/>
          <w:i w:val="0"/>
        </w:rPr>
        <w:t xml:space="preserve"> of </w:t>
      </w:r>
      <w:r w:rsidR="003B4559">
        <w:rPr>
          <w:rFonts w:ascii="Times New Roman" w:hAnsi="Times New Roman"/>
          <w:i w:val="0"/>
        </w:rPr>
        <w:t>Knoxville, Illinois</w:t>
      </w:r>
      <w:r w:rsidR="0093718B" w:rsidRPr="00FB4015">
        <w:rPr>
          <w:rFonts w:ascii="Times New Roman" w:hAnsi="Times New Roman"/>
          <w:i w:val="0"/>
        </w:rPr>
        <w:t xml:space="preserve"> (“</w:t>
      </w:r>
      <w:r w:rsidR="00FE233D">
        <w:rPr>
          <w:rFonts w:ascii="Times New Roman" w:hAnsi="Times New Roman"/>
          <w:i w:val="0"/>
        </w:rPr>
        <w:t>CITY</w:t>
      </w:r>
      <w:r w:rsidR="0093718B" w:rsidRPr="00FB4015">
        <w:rPr>
          <w:rFonts w:ascii="Times New Roman" w:hAnsi="Times New Roman"/>
          <w:i w:val="0"/>
        </w:rPr>
        <w:t>”)</w:t>
      </w:r>
      <w:r w:rsidRPr="00FB4015">
        <w:rPr>
          <w:rFonts w:ascii="Times New Roman" w:hAnsi="Times New Roman"/>
          <w:i w:val="0"/>
        </w:rPr>
        <w:t xml:space="preserve"> ordains:</w:t>
      </w:r>
    </w:p>
    <w:p w:rsidR="008D10A1" w:rsidRDefault="008D10A1" w:rsidP="00FB4015">
      <w:pPr>
        <w:ind w:firstLine="720"/>
        <w:rPr>
          <w:rFonts w:ascii="Times New Roman" w:hAnsi="Times New Roman"/>
          <w:i w:val="0"/>
        </w:rPr>
      </w:pPr>
    </w:p>
    <w:p w:rsidR="003C37BE" w:rsidRPr="00FB4015" w:rsidRDefault="003C37BE">
      <w:pPr>
        <w:rPr>
          <w:rFonts w:ascii="Times New Roman" w:hAnsi="Times New Roman"/>
          <w:i w:val="0"/>
        </w:rPr>
      </w:pPr>
    </w:p>
    <w:p w:rsidR="00D324D0" w:rsidRPr="00FB4015" w:rsidRDefault="00D324D0">
      <w:pPr>
        <w:jc w:val="center"/>
        <w:rPr>
          <w:rFonts w:ascii="Times New Roman" w:hAnsi="Times New Roman"/>
          <w:i w:val="0"/>
        </w:rPr>
      </w:pPr>
      <w:r w:rsidRPr="00FB4015">
        <w:rPr>
          <w:rFonts w:ascii="Times New Roman" w:hAnsi="Times New Roman"/>
          <w:b/>
          <w:i w:val="0"/>
        </w:rPr>
        <w:t>STATEMENT OF INTENT AND PURPOSE</w:t>
      </w:r>
    </w:p>
    <w:p w:rsidR="00D324D0" w:rsidRPr="00FB4015" w:rsidRDefault="00D324D0">
      <w:pPr>
        <w:rPr>
          <w:rFonts w:ascii="Times New Roman" w:hAnsi="Times New Roman"/>
          <w:i w:val="0"/>
        </w:rPr>
      </w:pPr>
    </w:p>
    <w:p w:rsidR="00D324D0" w:rsidRPr="00FB4015" w:rsidRDefault="00D324D0" w:rsidP="00FB4015">
      <w:pPr>
        <w:spacing w:line="480" w:lineRule="auto"/>
        <w:rPr>
          <w:rFonts w:ascii="Times New Roman" w:hAnsi="Times New Roman"/>
          <w:i w:val="0"/>
        </w:rPr>
      </w:pPr>
      <w:r w:rsidRPr="00FB4015">
        <w:rPr>
          <w:rFonts w:ascii="Times New Roman" w:hAnsi="Times New Roman"/>
          <w:i w:val="0"/>
        </w:rPr>
        <w:tab/>
        <w:t xml:space="preserve">The </w:t>
      </w:r>
      <w:r w:rsidR="00FE233D">
        <w:rPr>
          <w:rFonts w:ascii="Times New Roman" w:hAnsi="Times New Roman"/>
          <w:i w:val="0"/>
        </w:rPr>
        <w:t>City i</w:t>
      </w:r>
      <w:r w:rsidRPr="00FB4015">
        <w:rPr>
          <w:rFonts w:ascii="Times New Roman" w:hAnsi="Times New Roman"/>
          <w:i w:val="0"/>
        </w:rPr>
        <w:t xml:space="preserve">ntends, by the adoption of this Franchise Agreement, to bring about </w:t>
      </w:r>
      <w:r w:rsidR="000C7B18" w:rsidRPr="00FB4015">
        <w:rPr>
          <w:rFonts w:ascii="Times New Roman" w:hAnsi="Times New Roman"/>
          <w:i w:val="0"/>
        </w:rPr>
        <w:t>the development</w:t>
      </w:r>
      <w:r w:rsidRPr="00FB4015">
        <w:rPr>
          <w:rFonts w:ascii="Times New Roman" w:hAnsi="Times New Roman"/>
          <w:i w:val="0"/>
        </w:rPr>
        <w:t xml:space="preserve"> of a </w:t>
      </w:r>
      <w:r w:rsidR="003852A4" w:rsidRPr="00FB4015">
        <w:rPr>
          <w:rFonts w:ascii="Times New Roman" w:hAnsi="Times New Roman"/>
          <w:i w:val="0"/>
        </w:rPr>
        <w:t>fiber optic communication system</w:t>
      </w:r>
      <w:r w:rsidR="00045BA1" w:rsidRPr="00FB4015">
        <w:rPr>
          <w:rFonts w:ascii="Times New Roman" w:hAnsi="Times New Roman"/>
          <w:i w:val="0"/>
        </w:rPr>
        <w:t>,</w:t>
      </w:r>
      <w:r w:rsidRPr="00FB4015">
        <w:rPr>
          <w:rFonts w:ascii="Times New Roman" w:hAnsi="Times New Roman"/>
          <w:i w:val="0"/>
        </w:rPr>
        <w:t xml:space="preserve"> and the continued operation of it.  Such a development can contribute significantly to the communication needs </w:t>
      </w:r>
      <w:r w:rsidR="003852A4" w:rsidRPr="00FB4015">
        <w:rPr>
          <w:rFonts w:ascii="Times New Roman" w:hAnsi="Times New Roman"/>
          <w:i w:val="0"/>
        </w:rPr>
        <w:t>of the public schools and potentially others.</w:t>
      </w:r>
    </w:p>
    <w:p w:rsidR="003C37BE" w:rsidRPr="00FB4015" w:rsidRDefault="003C37BE">
      <w:pPr>
        <w:rPr>
          <w:rFonts w:ascii="Times New Roman" w:hAnsi="Times New Roman"/>
          <w:i w:val="0"/>
        </w:rPr>
      </w:pPr>
    </w:p>
    <w:p w:rsidR="00D324D0" w:rsidRPr="00FB4015" w:rsidRDefault="00D324D0">
      <w:pPr>
        <w:jc w:val="center"/>
        <w:rPr>
          <w:rFonts w:ascii="Times New Roman" w:hAnsi="Times New Roman"/>
          <w:i w:val="0"/>
        </w:rPr>
      </w:pPr>
      <w:r w:rsidRPr="00FB4015">
        <w:rPr>
          <w:rFonts w:ascii="Times New Roman" w:hAnsi="Times New Roman"/>
          <w:b/>
          <w:i w:val="0"/>
        </w:rPr>
        <w:t>FINDINGS</w:t>
      </w:r>
    </w:p>
    <w:p w:rsidR="00D324D0" w:rsidRPr="00FB4015" w:rsidRDefault="00D324D0">
      <w:pPr>
        <w:rPr>
          <w:rFonts w:ascii="Times New Roman" w:hAnsi="Times New Roman"/>
          <w:i w:val="0"/>
        </w:rPr>
      </w:pPr>
    </w:p>
    <w:p w:rsidR="00D324D0" w:rsidRPr="00FB4015" w:rsidRDefault="00D324D0" w:rsidP="00FB4015">
      <w:pPr>
        <w:spacing w:line="480" w:lineRule="auto"/>
        <w:rPr>
          <w:rFonts w:ascii="Times New Roman" w:hAnsi="Times New Roman"/>
          <w:i w:val="0"/>
        </w:rPr>
      </w:pPr>
      <w:r w:rsidRPr="00FB4015">
        <w:rPr>
          <w:rFonts w:ascii="Times New Roman" w:hAnsi="Times New Roman"/>
          <w:i w:val="0"/>
        </w:rPr>
        <w:tab/>
        <w:t xml:space="preserve">In review of the proposed </w:t>
      </w:r>
      <w:r w:rsidR="003852A4" w:rsidRPr="00FB4015">
        <w:rPr>
          <w:rFonts w:ascii="Times New Roman" w:hAnsi="Times New Roman"/>
          <w:i w:val="0"/>
        </w:rPr>
        <w:t xml:space="preserve">Fiber Optic Services Agreement </w:t>
      </w:r>
      <w:r w:rsidRPr="00FB4015">
        <w:rPr>
          <w:rFonts w:ascii="Times New Roman" w:hAnsi="Times New Roman"/>
          <w:i w:val="0"/>
        </w:rPr>
        <w:t>proposed by</w:t>
      </w:r>
      <w:r w:rsidR="00DE1895" w:rsidRPr="00FB4015">
        <w:rPr>
          <w:rFonts w:ascii="Times New Roman" w:hAnsi="Times New Roman"/>
          <w:i w:val="0"/>
        </w:rPr>
        <w:t xml:space="preserve"> </w:t>
      </w:r>
      <w:r w:rsidR="00565AC4" w:rsidRPr="00FB4015">
        <w:rPr>
          <w:rFonts w:ascii="Times New Roman" w:hAnsi="Times New Roman"/>
          <w:i w:val="0"/>
        </w:rPr>
        <w:t>Century Enterprises, Inc.</w:t>
      </w:r>
      <w:r w:rsidRPr="00FB4015">
        <w:rPr>
          <w:rFonts w:ascii="Times New Roman" w:hAnsi="Times New Roman"/>
          <w:i w:val="0"/>
        </w:rPr>
        <w:t xml:space="preserve"> </w:t>
      </w:r>
      <w:r w:rsidR="003852A4"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w:t>
      </w:r>
      <w:r w:rsidR="008D10A1">
        <w:rPr>
          <w:rFonts w:ascii="Times New Roman" w:hAnsi="Times New Roman"/>
          <w:i w:val="0"/>
        </w:rPr>
        <w:t>”</w:t>
      </w:r>
      <w:r w:rsidRPr="00FB4015">
        <w:rPr>
          <w:rFonts w:ascii="Times New Roman" w:hAnsi="Times New Roman"/>
          <w:i w:val="0"/>
        </w:rPr>
        <w:t xml:space="preserve"> </w:t>
      </w:r>
      <w:r w:rsidR="00563676" w:rsidRPr="00FB4015">
        <w:rPr>
          <w:rFonts w:ascii="Times New Roman" w:hAnsi="Times New Roman"/>
          <w:i w:val="0"/>
        </w:rPr>
        <w:t>t</w:t>
      </w:r>
      <w:r w:rsidRPr="00FB4015">
        <w:rPr>
          <w:rFonts w:ascii="Times New Roman" w:hAnsi="Times New Roman"/>
          <w:i w:val="0"/>
        </w:rPr>
        <w:t xml:space="preserve">he </w:t>
      </w:r>
      <w:r w:rsidR="00FE233D">
        <w:rPr>
          <w:rFonts w:ascii="Times New Roman" w:hAnsi="Times New Roman"/>
          <w:i w:val="0"/>
        </w:rPr>
        <w:t>City Council</w:t>
      </w:r>
      <w:r w:rsidRPr="00FB4015">
        <w:rPr>
          <w:rFonts w:ascii="Times New Roman" w:hAnsi="Times New Roman"/>
          <w:i w:val="0"/>
        </w:rPr>
        <w:t xml:space="preserve"> makes the following findings:</w:t>
      </w:r>
    </w:p>
    <w:p w:rsidR="00D324D0" w:rsidRPr="00FB4015" w:rsidRDefault="00D324D0">
      <w:pPr>
        <w:ind w:left="1440" w:hanging="690"/>
        <w:rPr>
          <w:rFonts w:ascii="Times New Roman" w:hAnsi="Times New Roman"/>
          <w:i w:val="0"/>
        </w:rPr>
      </w:pPr>
      <w:r w:rsidRPr="00FB4015">
        <w:rPr>
          <w:rFonts w:ascii="Times New Roman" w:hAnsi="Times New Roman"/>
          <w:i w:val="0"/>
        </w:rPr>
        <w:t>1.</w:t>
      </w:r>
      <w:r w:rsidRPr="00FB4015">
        <w:rPr>
          <w:rFonts w:ascii="Times New Roman" w:hAnsi="Times New Roman"/>
          <w:i w:val="0"/>
        </w:rPr>
        <w:tab/>
        <w:t xml:space="preserve">That </w:t>
      </w:r>
      <w:r w:rsidR="003852A4" w:rsidRPr="00FB4015">
        <w:rPr>
          <w:rFonts w:ascii="Times New Roman" w:hAnsi="Times New Roman"/>
          <w:i w:val="0"/>
        </w:rPr>
        <w:t xml:space="preserve">the </w:t>
      </w:r>
      <w:r w:rsidR="00565AC4" w:rsidRPr="00FB4015">
        <w:rPr>
          <w:rFonts w:ascii="Times New Roman" w:hAnsi="Times New Roman"/>
          <w:i w:val="0"/>
        </w:rPr>
        <w:t>Company</w:t>
      </w:r>
      <w:r w:rsidR="003852A4" w:rsidRPr="00FB4015">
        <w:rPr>
          <w:rFonts w:ascii="Times New Roman" w:hAnsi="Times New Roman"/>
          <w:i w:val="0"/>
        </w:rPr>
        <w:t>’s</w:t>
      </w:r>
      <w:r w:rsidRPr="00FB4015">
        <w:rPr>
          <w:rFonts w:ascii="Times New Roman" w:hAnsi="Times New Roman"/>
          <w:i w:val="0"/>
        </w:rPr>
        <w:t xml:space="preserve"> technical ability, financial condition, legal obligations and character were considered and approved in a full public proceeding after due notice and a reasonable opportunity to be heard;</w:t>
      </w:r>
    </w:p>
    <w:p w:rsidR="00D324D0" w:rsidRPr="00FB4015" w:rsidRDefault="00D324D0">
      <w:pPr>
        <w:ind w:left="1440" w:hanging="690"/>
        <w:rPr>
          <w:rFonts w:ascii="Times New Roman" w:hAnsi="Times New Roman"/>
          <w:i w:val="0"/>
        </w:rPr>
      </w:pPr>
    </w:p>
    <w:p w:rsidR="00D324D0" w:rsidRPr="00FB4015" w:rsidRDefault="003852A4">
      <w:pPr>
        <w:ind w:left="1440" w:hanging="690"/>
        <w:rPr>
          <w:rFonts w:ascii="Times New Roman" w:hAnsi="Times New Roman"/>
          <w:i w:val="0"/>
        </w:rPr>
      </w:pPr>
      <w:r w:rsidRPr="00FB4015">
        <w:rPr>
          <w:rFonts w:ascii="Times New Roman" w:hAnsi="Times New Roman"/>
          <w:i w:val="0"/>
        </w:rPr>
        <w:t>2.</w:t>
      </w:r>
      <w:r w:rsidRPr="00FB4015">
        <w:rPr>
          <w:rFonts w:ascii="Times New Roman" w:hAnsi="Times New Roman"/>
          <w:i w:val="0"/>
        </w:rPr>
        <w:tab/>
        <w:t xml:space="preserve">The </w:t>
      </w:r>
      <w:r w:rsidR="00565AC4" w:rsidRPr="00FB4015">
        <w:rPr>
          <w:rFonts w:ascii="Times New Roman" w:hAnsi="Times New Roman"/>
          <w:i w:val="0"/>
        </w:rPr>
        <w:t>Company</w:t>
      </w:r>
      <w:r w:rsidRPr="00FB4015">
        <w:rPr>
          <w:rFonts w:ascii="Times New Roman" w:hAnsi="Times New Roman"/>
          <w:i w:val="0"/>
        </w:rPr>
        <w:t>’s</w:t>
      </w:r>
      <w:r w:rsidR="00D324D0" w:rsidRPr="00FB4015">
        <w:rPr>
          <w:rFonts w:ascii="Times New Roman" w:hAnsi="Times New Roman"/>
          <w:i w:val="0"/>
        </w:rPr>
        <w:t xml:space="preserve"> plans for constructing, upgrading and operating the system were considered and found adequate and feasible in a full public proceeding after due notice and a reasonable opportunity to be heard;</w:t>
      </w:r>
    </w:p>
    <w:p w:rsidR="00D324D0" w:rsidRPr="00FB4015" w:rsidRDefault="00D324D0">
      <w:pPr>
        <w:ind w:left="1440" w:hanging="690"/>
        <w:rPr>
          <w:rFonts w:ascii="Times New Roman" w:hAnsi="Times New Roman"/>
          <w:i w:val="0"/>
        </w:rPr>
      </w:pPr>
    </w:p>
    <w:p w:rsidR="00D324D0" w:rsidRPr="00FB4015" w:rsidRDefault="00D324D0">
      <w:pPr>
        <w:ind w:left="1440" w:hanging="690"/>
        <w:rPr>
          <w:rFonts w:ascii="Times New Roman" w:hAnsi="Times New Roman"/>
          <w:i w:val="0"/>
        </w:rPr>
      </w:pPr>
      <w:r w:rsidRPr="00FB4015">
        <w:rPr>
          <w:rFonts w:ascii="Times New Roman" w:hAnsi="Times New Roman"/>
          <w:i w:val="0"/>
        </w:rPr>
        <w:t>3.</w:t>
      </w:r>
      <w:r w:rsidRPr="00FB4015">
        <w:rPr>
          <w:rFonts w:ascii="Times New Roman" w:hAnsi="Times New Roman"/>
          <w:i w:val="0"/>
        </w:rPr>
        <w:tab/>
        <w:t xml:space="preserve">The Franchise granted to </w:t>
      </w:r>
      <w:r w:rsidR="003852A4"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by the </w:t>
      </w:r>
      <w:r w:rsidR="00FE233D">
        <w:rPr>
          <w:rFonts w:ascii="Times New Roman" w:hAnsi="Times New Roman"/>
          <w:i w:val="0"/>
        </w:rPr>
        <w:t>City</w:t>
      </w:r>
      <w:r w:rsidRPr="00FB4015">
        <w:rPr>
          <w:rFonts w:ascii="Times New Roman" w:hAnsi="Times New Roman"/>
          <w:i w:val="0"/>
        </w:rPr>
        <w:t xml:space="preserve"> complies with the existing applicable state and federal laws and regulations.</w:t>
      </w:r>
    </w:p>
    <w:p w:rsidR="00D324D0" w:rsidRPr="00FB4015" w:rsidRDefault="00D324D0">
      <w:pPr>
        <w:ind w:left="1440" w:hanging="690"/>
        <w:rPr>
          <w:rFonts w:ascii="Times New Roman" w:hAnsi="Times New Roman"/>
          <w:i w:val="0"/>
        </w:rPr>
      </w:pPr>
    </w:p>
    <w:p w:rsidR="00D324D0" w:rsidRPr="00FB4015" w:rsidRDefault="00D324D0">
      <w:pPr>
        <w:ind w:left="1440" w:hanging="690"/>
        <w:rPr>
          <w:rFonts w:ascii="Times New Roman" w:hAnsi="Times New Roman"/>
          <w:i w:val="0"/>
        </w:rPr>
      </w:pPr>
      <w:r w:rsidRPr="00FB4015">
        <w:rPr>
          <w:rFonts w:ascii="Times New Roman" w:hAnsi="Times New Roman"/>
          <w:i w:val="0"/>
        </w:rPr>
        <w:t>4.</w:t>
      </w:r>
      <w:r w:rsidRPr="00FB4015">
        <w:rPr>
          <w:rFonts w:ascii="Times New Roman" w:hAnsi="Times New Roman"/>
          <w:i w:val="0"/>
        </w:rPr>
        <w:tab/>
        <w:t xml:space="preserve">That the </w:t>
      </w:r>
      <w:r w:rsidR="00E32533" w:rsidRPr="00FB4015">
        <w:rPr>
          <w:rFonts w:ascii="Times New Roman" w:hAnsi="Times New Roman"/>
          <w:i w:val="0"/>
        </w:rPr>
        <w:t xml:space="preserve">cable television </w:t>
      </w:r>
      <w:r w:rsidRPr="00FB4015">
        <w:rPr>
          <w:rFonts w:ascii="Times New Roman" w:hAnsi="Times New Roman"/>
          <w:i w:val="0"/>
        </w:rPr>
        <w:t xml:space="preserve">grant of this additional franchise is no more favorable or less burdensome to </w:t>
      </w:r>
      <w:r w:rsidR="003852A4"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than those required under </w:t>
      </w:r>
      <w:r w:rsidR="00045BA1" w:rsidRPr="00FB4015">
        <w:rPr>
          <w:rFonts w:ascii="Times New Roman" w:hAnsi="Times New Roman"/>
          <w:i w:val="0"/>
        </w:rPr>
        <w:t>any</w:t>
      </w:r>
      <w:r w:rsidRPr="00FB4015">
        <w:rPr>
          <w:rFonts w:ascii="Times New Roman" w:hAnsi="Times New Roman"/>
          <w:i w:val="0"/>
        </w:rPr>
        <w:t xml:space="preserve"> existing Franchise authorized by the </w:t>
      </w:r>
      <w:r w:rsidR="00FE233D">
        <w:rPr>
          <w:rFonts w:ascii="Times New Roman" w:hAnsi="Times New Roman"/>
          <w:i w:val="0"/>
        </w:rPr>
        <w:t>City</w:t>
      </w:r>
      <w:r w:rsidRPr="00FB4015">
        <w:rPr>
          <w:rFonts w:ascii="Times New Roman" w:hAnsi="Times New Roman"/>
          <w:i w:val="0"/>
        </w:rPr>
        <w:t xml:space="preserve">, including but not limited to </w:t>
      </w:r>
      <w:r w:rsidRPr="00FB4015">
        <w:rPr>
          <w:rFonts w:ascii="Times New Roman" w:hAnsi="Times New Roman"/>
          <w:i w:val="0"/>
        </w:rPr>
        <w:lastRenderedPageBreak/>
        <w:t xml:space="preserve">terms and conditions pertaining to the territorial extent of the franchise, system design, technical performance standards, construction schedules, performance bonds, standards for construction and installation of </w:t>
      </w:r>
      <w:r w:rsidR="00045BA1" w:rsidRPr="00FB4015">
        <w:rPr>
          <w:rFonts w:ascii="Times New Roman" w:hAnsi="Times New Roman"/>
          <w:i w:val="0"/>
        </w:rPr>
        <w:t xml:space="preserve">telecommunication </w:t>
      </w:r>
      <w:r w:rsidR="00563676" w:rsidRPr="00FB4015">
        <w:rPr>
          <w:rFonts w:ascii="Times New Roman" w:hAnsi="Times New Roman"/>
          <w:i w:val="0"/>
        </w:rPr>
        <w:t xml:space="preserve">system </w:t>
      </w:r>
      <w:r w:rsidR="00045BA1" w:rsidRPr="00FB4015">
        <w:rPr>
          <w:rFonts w:ascii="Times New Roman" w:hAnsi="Times New Roman"/>
          <w:i w:val="0"/>
        </w:rPr>
        <w:t>services</w:t>
      </w:r>
      <w:r w:rsidRPr="00FB4015">
        <w:rPr>
          <w:rFonts w:ascii="Times New Roman" w:hAnsi="Times New Roman"/>
          <w:i w:val="0"/>
        </w:rPr>
        <w:t>, service to subscribers, public educational and governmental access channels and program, production assistance, liability and indemnification.</w:t>
      </w:r>
    </w:p>
    <w:p w:rsidR="00D324D0" w:rsidRPr="00FB4015" w:rsidRDefault="00D324D0">
      <w:pPr>
        <w:ind w:left="1440" w:hanging="690"/>
        <w:rPr>
          <w:rFonts w:ascii="Times New Roman" w:hAnsi="Times New Roman"/>
          <w:i w:val="0"/>
        </w:rPr>
      </w:pPr>
    </w:p>
    <w:p w:rsidR="00E36814" w:rsidRPr="00FB4015" w:rsidRDefault="00D324D0">
      <w:pPr>
        <w:ind w:left="1440" w:hanging="690"/>
        <w:rPr>
          <w:rFonts w:ascii="Times New Roman" w:hAnsi="Times New Roman"/>
          <w:i w:val="0"/>
        </w:rPr>
      </w:pPr>
      <w:r w:rsidRPr="00FB4015">
        <w:rPr>
          <w:rFonts w:ascii="Times New Roman" w:hAnsi="Times New Roman"/>
          <w:i w:val="0"/>
        </w:rPr>
        <w:t>5.</w:t>
      </w:r>
      <w:r w:rsidRPr="00FB4015">
        <w:rPr>
          <w:rFonts w:ascii="Times New Roman" w:hAnsi="Times New Roman"/>
          <w:i w:val="0"/>
        </w:rPr>
        <w:tab/>
        <w:t xml:space="preserve">That </w:t>
      </w:r>
      <w:r w:rsidR="00045BA1" w:rsidRPr="00FB4015">
        <w:rPr>
          <w:rFonts w:ascii="Times New Roman" w:hAnsi="Times New Roman"/>
          <w:i w:val="0"/>
        </w:rPr>
        <w:t>no other</w:t>
      </w:r>
      <w:r w:rsidRPr="00FB4015">
        <w:rPr>
          <w:rFonts w:ascii="Times New Roman" w:hAnsi="Times New Roman"/>
          <w:i w:val="0"/>
        </w:rPr>
        <w:t xml:space="preserve"> franchise granted by the </w:t>
      </w:r>
      <w:r w:rsidR="00FE233D">
        <w:rPr>
          <w:rFonts w:ascii="Times New Roman" w:hAnsi="Times New Roman"/>
          <w:i w:val="0"/>
        </w:rPr>
        <w:t>City</w:t>
      </w:r>
      <w:r w:rsidRPr="00FB4015">
        <w:rPr>
          <w:rFonts w:ascii="Times New Roman" w:hAnsi="Times New Roman"/>
          <w:i w:val="0"/>
        </w:rPr>
        <w:t xml:space="preserve"> of </w:t>
      </w:r>
      <w:r w:rsidR="003B4559">
        <w:rPr>
          <w:rFonts w:ascii="Times New Roman" w:hAnsi="Times New Roman"/>
          <w:i w:val="0"/>
        </w:rPr>
        <w:t>Knoxville</w:t>
      </w:r>
      <w:r w:rsidRPr="00FB4015">
        <w:rPr>
          <w:rFonts w:ascii="Times New Roman" w:hAnsi="Times New Roman"/>
          <w:i w:val="0"/>
        </w:rPr>
        <w:t xml:space="preserve"> has a competitive advantage over the other.</w:t>
      </w:r>
    </w:p>
    <w:p w:rsidR="00E32533" w:rsidRPr="00FB4015" w:rsidRDefault="00E32533">
      <w:pPr>
        <w:ind w:left="1440" w:hanging="690"/>
        <w:rPr>
          <w:rFonts w:ascii="Times New Roman" w:hAnsi="Times New Roman"/>
          <w:i w:val="0"/>
        </w:rPr>
      </w:pPr>
    </w:p>
    <w:p w:rsidR="00E32533" w:rsidRPr="00FB4015" w:rsidRDefault="00E32533">
      <w:pPr>
        <w:ind w:left="1440" w:hanging="690"/>
        <w:rPr>
          <w:rFonts w:ascii="Times New Roman" w:hAnsi="Times New Roman"/>
          <w:i w:val="0"/>
        </w:rPr>
      </w:pPr>
      <w:r w:rsidRPr="00FB4015">
        <w:rPr>
          <w:rFonts w:ascii="Times New Roman" w:hAnsi="Times New Roman"/>
          <w:i w:val="0"/>
        </w:rPr>
        <w:t>6.</w:t>
      </w:r>
      <w:r w:rsidRPr="00FB4015">
        <w:rPr>
          <w:rFonts w:ascii="Times New Roman" w:hAnsi="Times New Roman"/>
          <w:i w:val="0"/>
        </w:rPr>
        <w:tab/>
        <w:t>That public right of ways will accommodate the additional cable television and other telecommunication services and will not adversely impact the long erm addition of the services contemplated by this franchise.</w:t>
      </w:r>
    </w:p>
    <w:p w:rsidR="00E36814" w:rsidRPr="00FB4015" w:rsidRDefault="00E36814">
      <w:pPr>
        <w:ind w:left="1440" w:hanging="690"/>
        <w:rPr>
          <w:rFonts w:ascii="Times New Roman" w:hAnsi="Times New Roman"/>
          <w:i w:val="0"/>
        </w:rPr>
      </w:pPr>
    </w:p>
    <w:p w:rsidR="00274CB0" w:rsidRPr="00FB4015" w:rsidRDefault="007812E3">
      <w:pPr>
        <w:ind w:left="1440" w:hanging="690"/>
        <w:rPr>
          <w:rFonts w:ascii="Times New Roman" w:hAnsi="Times New Roman"/>
          <w:i w:val="0"/>
        </w:rPr>
      </w:pPr>
      <w:r>
        <w:rPr>
          <w:rFonts w:ascii="Times New Roman" w:hAnsi="Times New Roman"/>
          <w:i w:val="0"/>
        </w:rPr>
        <w:t>7</w:t>
      </w:r>
      <w:r w:rsidR="00D324D0" w:rsidRPr="00FB4015">
        <w:rPr>
          <w:rFonts w:ascii="Times New Roman" w:hAnsi="Times New Roman"/>
          <w:i w:val="0"/>
        </w:rPr>
        <w:t>.</w:t>
      </w:r>
      <w:r w:rsidR="00D324D0" w:rsidRPr="00FB4015">
        <w:rPr>
          <w:rFonts w:ascii="Times New Roman" w:hAnsi="Times New Roman"/>
          <w:i w:val="0"/>
        </w:rPr>
        <w:tab/>
        <w:t xml:space="preserve">That the following </w:t>
      </w:r>
      <w:r w:rsidR="003852A4" w:rsidRPr="00FB4015">
        <w:rPr>
          <w:rFonts w:ascii="Times New Roman" w:hAnsi="Times New Roman"/>
          <w:i w:val="0"/>
        </w:rPr>
        <w:t>Fiber Optic</w:t>
      </w:r>
      <w:r w:rsidR="00D324D0" w:rsidRPr="00FB4015">
        <w:rPr>
          <w:rFonts w:ascii="Times New Roman" w:hAnsi="Times New Roman"/>
          <w:i w:val="0"/>
        </w:rPr>
        <w:t xml:space="preserve"> Services Agreement is approved as a valid and existing franchise for the </w:t>
      </w:r>
      <w:r w:rsidR="00FE233D">
        <w:rPr>
          <w:rFonts w:ascii="Times New Roman" w:hAnsi="Times New Roman"/>
          <w:i w:val="0"/>
        </w:rPr>
        <w:t>City</w:t>
      </w:r>
      <w:r w:rsidR="00D324D0" w:rsidRPr="00FB4015">
        <w:rPr>
          <w:rFonts w:ascii="Times New Roman" w:hAnsi="Times New Roman"/>
          <w:i w:val="0"/>
        </w:rPr>
        <w:t>.</w:t>
      </w:r>
    </w:p>
    <w:p w:rsidR="00D324D0" w:rsidRPr="00FB4015" w:rsidRDefault="00D324D0">
      <w:pPr>
        <w:rPr>
          <w:rFonts w:ascii="Times New Roman" w:hAnsi="Times New Roman"/>
          <w:i w:val="0"/>
        </w:rPr>
      </w:pPr>
    </w:p>
    <w:p w:rsidR="007E5117" w:rsidRPr="00FB4015" w:rsidRDefault="007E5117">
      <w:pPr>
        <w:spacing w:line="480" w:lineRule="auto"/>
        <w:rPr>
          <w:rFonts w:ascii="Times New Roman" w:hAnsi="Times New Roman"/>
          <w:i w:val="0"/>
        </w:rPr>
      </w:pPr>
      <w:r w:rsidRPr="00FB4015">
        <w:rPr>
          <w:rFonts w:ascii="Times New Roman" w:hAnsi="Times New Roman"/>
          <w:i w:val="0"/>
        </w:rPr>
        <w:tab/>
        <w:t>THIS AGREEMENT made and entered into this _____ day of _______________, 20</w:t>
      </w:r>
      <w:r w:rsidR="00A54ADC">
        <w:rPr>
          <w:rFonts w:ascii="Times New Roman" w:hAnsi="Times New Roman"/>
          <w:i w:val="0"/>
        </w:rPr>
        <w:t xml:space="preserve">17 </w:t>
      </w:r>
      <w:r w:rsidRPr="00FB4015">
        <w:rPr>
          <w:rFonts w:ascii="Times New Roman" w:hAnsi="Times New Roman"/>
          <w:i w:val="0"/>
        </w:rPr>
        <w:t xml:space="preserve">by and between </w:t>
      </w:r>
      <w:r w:rsidR="00045BA1" w:rsidRPr="00FB4015">
        <w:rPr>
          <w:rFonts w:ascii="Times New Roman" w:hAnsi="Times New Roman"/>
          <w:i w:val="0"/>
        </w:rPr>
        <w:t xml:space="preserve">The </w:t>
      </w:r>
      <w:r w:rsidR="00FE233D">
        <w:rPr>
          <w:rFonts w:ascii="Times New Roman" w:hAnsi="Times New Roman"/>
          <w:i w:val="0"/>
        </w:rPr>
        <w:t>City</w:t>
      </w:r>
      <w:r w:rsidR="00045BA1" w:rsidRPr="00FB4015">
        <w:rPr>
          <w:rFonts w:ascii="Times New Roman" w:hAnsi="Times New Roman"/>
          <w:i w:val="0"/>
        </w:rPr>
        <w:t xml:space="preserve"> of </w:t>
      </w:r>
      <w:r w:rsidR="003B4559">
        <w:rPr>
          <w:rFonts w:ascii="Times New Roman" w:hAnsi="Times New Roman"/>
          <w:i w:val="0"/>
        </w:rPr>
        <w:t>Knoxville</w:t>
      </w:r>
      <w:r w:rsidRPr="00FB4015">
        <w:rPr>
          <w:rFonts w:ascii="Times New Roman" w:hAnsi="Times New Roman"/>
          <w:i w:val="0"/>
        </w:rPr>
        <w:t>, State of Illinois, hereinafter sometimes referred to as “</w:t>
      </w:r>
      <w:r w:rsidR="00FE233D">
        <w:rPr>
          <w:rFonts w:ascii="Times New Roman" w:hAnsi="Times New Roman"/>
          <w:i w:val="0"/>
        </w:rPr>
        <w:t>C</w:t>
      </w:r>
      <w:r w:rsidR="00FB1C43">
        <w:rPr>
          <w:rFonts w:ascii="Times New Roman" w:hAnsi="Times New Roman"/>
          <w:i w:val="0"/>
        </w:rPr>
        <w:t>ITY</w:t>
      </w:r>
      <w:r w:rsidRPr="00FB4015">
        <w:rPr>
          <w:rFonts w:ascii="Times New Roman" w:hAnsi="Times New Roman"/>
          <w:i w:val="0"/>
        </w:rPr>
        <w:t xml:space="preserve">”, and </w:t>
      </w:r>
      <w:r w:rsidR="004B4EBB" w:rsidRPr="00FB4015">
        <w:rPr>
          <w:rFonts w:ascii="Times New Roman" w:hAnsi="Times New Roman"/>
          <w:i w:val="0"/>
        </w:rPr>
        <w:t>Century Enterprises, Inc.</w:t>
      </w:r>
      <w:r w:rsidRPr="00FB4015">
        <w:rPr>
          <w:rFonts w:ascii="Times New Roman" w:hAnsi="Times New Roman"/>
          <w:i w:val="0"/>
        </w:rPr>
        <w:t xml:space="preserve">, a </w:t>
      </w:r>
      <w:r w:rsidR="004B4EBB" w:rsidRPr="00FB4015">
        <w:rPr>
          <w:rFonts w:ascii="Times New Roman" w:hAnsi="Times New Roman"/>
          <w:i w:val="0"/>
        </w:rPr>
        <w:t>for-profit</w:t>
      </w:r>
      <w:r w:rsidRPr="00FB4015">
        <w:rPr>
          <w:rFonts w:ascii="Times New Roman" w:hAnsi="Times New Roman"/>
          <w:i w:val="0"/>
        </w:rPr>
        <w:t xml:space="preserve"> corporation organized under the laws of the State of Illi</w:t>
      </w:r>
      <w:r w:rsidR="009803E5" w:rsidRPr="00FB4015">
        <w:rPr>
          <w:rFonts w:ascii="Times New Roman" w:hAnsi="Times New Roman"/>
          <w:i w:val="0"/>
        </w:rPr>
        <w:t xml:space="preserve">nois, sometimes referred to as </w:t>
      </w:r>
      <w:r w:rsidRPr="00FB4015">
        <w:rPr>
          <w:rFonts w:ascii="Times New Roman" w:hAnsi="Times New Roman"/>
          <w:i w:val="0"/>
        </w:rPr>
        <w:t>“</w:t>
      </w:r>
      <w:r w:rsidR="003852A4"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w:t>
      </w:r>
    </w:p>
    <w:p w:rsidR="007E5117" w:rsidRPr="00FB4015" w:rsidRDefault="007E5117">
      <w:pPr>
        <w:spacing w:line="480" w:lineRule="auto"/>
        <w:jc w:val="center"/>
        <w:rPr>
          <w:rFonts w:ascii="Times New Roman" w:hAnsi="Times New Roman"/>
          <w:i w:val="0"/>
        </w:rPr>
      </w:pPr>
      <w:r w:rsidRPr="00FB4015">
        <w:rPr>
          <w:rFonts w:ascii="Times New Roman" w:hAnsi="Times New Roman"/>
          <w:i w:val="0"/>
        </w:rPr>
        <w:t>WITNESSETH:</w:t>
      </w:r>
    </w:p>
    <w:p w:rsidR="007E5117" w:rsidRPr="00FB4015" w:rsidRDefault="007E5117">
      <w:pPr>
        <w:spacing w:line="480" w:lineRule="auto"/>
        <w:rPr>
          <w:rFonts w:ascii="Times New Roman" w:hAnsi="Times New Roman"/>
          <w:i w:val="0"/>
        </w:rPr>
      </w:pPr>
      <w:r w:rsidRPr="00FB4015">
        <w:rPr>
          <w:rFonts w:ascii="Times New Roman" w:hAnsi="Times New Roman"/>
          <w:i w:val="0"/>
        </w:rPr>
        <w:tab/>
        <w:t xml:space="preserve">WHEREAS, on the _____ day of _______________, </w:t>
      </w:r>
      <w:r w:rsidR="00045BA1" w:rsidRPr="00FB4015">
        <w:rPr>
          <w:rFonts w:ascii="Times New Roman" w:hAnsi="Times New Roman"/>
          <w:i w:val="0"/>
        </w:rPr>
        <w:t>201</w:t>
      </w:r>
      <w:r w:rsidR="003B4559">
        <w:rPr>
          <w:rFonts w:ascii="Times New Roman" w:hAnsi="Times New Roman"/>
          <w:i w:val="0"/>
        </w:rPr>
        <w:t>9</w:t>
      </w:r>
      <w:r w:rsidR="00045BA1" w:rsidRPr="00FB4015">
        <w:rPr>
          <w:rFonts w:ascii="Times New Roman" w:hAnsi="Times New Roman"/>
          <w:i w:val="0"/>
        </w:rPr>
        <w:t>,</w:t>
      </w:r>
      <w:r w:rsidRPr="00FB4015">
        <w:rPr>
          <w:rFonts w:ascii="Times New Roman" w:hAnsi="Times New Roman"/>
          <w:i w:val="0"/>
        </w:rPr>
        <w:t xml:space="preserve"> the Mayor and members of the </w:t>
      </w:r>
      <w:r w:rsidR="00FE233D">
        <w:rPr>
          <w:rFonts w:ascii="Times New Roman" w:hAnsi="Times New Roman"/>
          <w:i w:val="0"/>
        </w:rPr>
        <w:t>City</w:t>
      </w:r>
      <w:r w:rsidRPr="00FB4015">
        <w:rPr>
          <w:rFonts w:ascii="Times New Roman" w:hAnsi="Times New Roman"/>
          <w:i w:val="0"/>
        </w:rPr>
        <w:t xml:space="preserve"> </w:t>
      </w:r>
      <w:r w:rsidR="00523BB9">
        <w:rPr>
          <w:rFonts w:ascii="Times New Roman" w:hAnsi="Times New Roman"/>
          <w:i w:val="0"/>
        </w:rPr>
        <w:t>Council</w:t>
      </w:r>
      <w:r w:rsidRPr="00FB4015">
        <w:rPr>
          <w:rFonts w:ascii="Times New Roman" w:hAnsi="Times New Roman"/>
          <w:i w:val="0"/>
        </w:rPr>
        <w:t xml:space="preserve"> of the </w:t>
      </w:r>
      <w:r w:rsidR="00FE233D">
        <w:rPr>
          <w:rFonts w:ascii="Times New Roman" w:hAnsi="Times New Roman"/>
          <w:i w:val="0"/>
        </w:rPr>
        <w:t>City</w:t>
      </w:r>
      <w:r w:rsidRPr="00FB4015">
        <w:rPr>
          <w:rFonts w:ascii="Times New Roman" w:hAnsi="Times New Roman"/>
          <w:i w:val="0"/>
        </w:rPr>
        <w:t xml:space="preserve"> (hereinafter collectively referred to as “</w:t>
      </w:r>
      <w:r w:rsidR="00FE233D">
        <w:rPr>
          <w:rFonts w:ascii="Times New Roman" w:hAnsi="Times New Roman"/>
          <w:i w:val="0"/>
        </w:rPr>
        <w:t>City</w:t>
      </w:r>
      <w:r w:rsidRPr="00FB4015">
        <w:rPr>
          <w:rFonts w:ascii="Times New Roman" w:hAnsi="Times New Roman"/>
          <w:i w:val="0"/>
        </w:rPr>
        <w:t xml:space="preserve">”), have considered the desirability of entering into this Agreement for the benefit and welfare of </w:t>
      </w:r>
      <w:r w:rsidR="00FE233D">
        <w:rPr>
          <w:rFonts w:ascii="Times New Roman" w:hAnsi="Times New Roman"/>
          <w:i w:val="0"/>
        </w:rPr>
        <w:t>City</w:t>
      </w:r>
      <w:r w:rsidRPr="00FB4015">
        <w:rPr>
          <w:rFonts w:ascii="Times New Roman" w:hAnsi="Times New Roman"/>
          <w:i w:val="0"/>
        </w:rPr>
        <w:t xml:space="preserve"> and its citizens;</w:t>
      </w:r>
    </w:p>
    <w:p w:rsidR="007E5117" w:rsidRPr="00FB4015" w:rsidRDefault="007E5117">
      <w:pPr>
        <w:spacing w:line="480" w:lineRule="auto"/>
        <w:rPr>
          <w:rFonts w:ascii="Times New Roman" w:hAnsi="Times New Roman"/>
          <w:i w:val="0"/>
        </w:rPr>
      </w:pPr>
      <w:r w:rsidRPr="00FB4015">
        <w:rPr>
          <w:rFonts w:ascii="Times New Roman" w:hAnsi="Times New Roman"/>
          <w:i w:val="0"/>
        </w:rPr>
        <w:tab/>
        <w:t xml:space="preserve">WHEREAS, the </w:t>
      </w:r>
      <w:r w:rsidR="00FE233D">
        <w:rPr>
          <w:rFonts w:ascii="Times New Roman" w:hAnsi="Times New Roman"/>
          <w:i w:val="0"/>
        </w:rPr>
        <w:t>City</w:t>
      </w:r>
      <w:r w:rsidRPr="00FB4015">
        <w:rPr>
          <w:rFonts w:ascii="Times New Roman" w:hAnsi="Times New Roman"/>
          <w:i w:val="0"/>
        </w:rPr>
        <w:t xml:space="preserve"> intends by the adoption of this Agreement, to bring about the development </w:t>
      </w:r>
      <w:r w:rsidR="00911185" w:rsidRPr="00FB4015">
        <w:rPr>
          <w:rFonts w:ascii="Times New Roman" w:hAnsi="Times New Roman"/>
          <w:i w:val="0"/>
        </w:rPr>
        <w:t xml:space="preserve">of </w:t>
      </w:r>
      <w:r w:rsidR="003852A4" w:rsidRPr="00FB4015">
        <w:rPr>
          <w:rFonts w:ascii="Times New Roman" w:hAnsi="Times New Roman"/>
          <w:i w:val="0"/>
        </w:rPr>
        <w:t>fiber optic facilities which may provide Internet, telephone, television and other communications services</w:t>
      </w:r>
      <w:r w:rsidR="00E32533" w:rsidRPr="00FB4015">
        <w:rPr>
          <w:rFonts w:ascii="Times New Roman" w:hAnsi="Times New Roman"/>
          <w:i w:val="0"/>
        </w:rPr>
        <w:t xml:space="preserve"> (hereinafter “System”)</w:t>
      </w:r>
      <w:r w:rsidR="003852A4" w:rsidRPr="00FB4015">
        <w:rPr>
          <w:rFonts w:ascii="Times New Roman" w:hAnsi="Times New Roman"/>
          <w:i w:val="0"/>
        </w:rPr>
        <w:t>.</w:t>
      </w:r>
    </w:p>
    <w:p w:rsidR="007E5117" w:rsidRPr="00FB4015" w:rsidRDefault="007E5117">
      <w:pPr>
        <w:spacing w:line="480" w:lineRule="auto"/>
        <w:rPr>
          <w:rFonts w:ascii="Times New Roman" w:hAnsi="Times New Roman"/>
          <w:i w:val="0"/>
        </w:rPr>
      </w:pPr>
      <w:r w:rsidRPr="00FB4015">
        <w:rPr>
          <w:rFonts w:ascii="Times New Roman" w:hAnsi="Times New Roman"/>
          <w:i w:val="0"/>
        </w:rPr>
        <w:tab/>
        <w:t xml:space="preserve">WHEREAS, the </w:t>
      </w:r>
      <w:r w:rsidR="00FE233D">
        <w:rPr>
          <w:rFonts w:ascii="Times New Roman" w:hAnsi="Times New Roman"/>
          <w:i w:val="0"/>
        </w:rPr>
        <w:t>City</w:t>
      </w:r>
      <w:r w:rsidRPr="00FB4015">
        <w:rPr>
          <w:rFonts w:ascii="Times New Roman" w:hAnsi="Times New Roman"/>
          <w:i w:val="0"/>
        </w:rPr>
        <w:t xml:space="preserve"> makes the following findings with regard to this Agreement:</w:t>
      </w:r>
    </w:p>
    <w:p w:rsidR="007E5117" w:rsidRDefault="007E5117" w:rsidP="00FB4015">
      <w:pPr>
        <w:numPr>
          <w:ilvl w:val="0"/>
          <w:numId w:val="1"/>
        </w:numPr>
        <w:rPr>
          <w:rFonts w:ascii="Times New Roman" w:hAnsi="Times New Roman"/>
          <w:i w:val="0"/>
        </w:rPr>
      </w:pPr>
      <w:r w:rsidRPr="00FB4015">
        <w:rPr>
          <w:rFonts w:ascii="Times New Roman" w:hAnsi="Times New Roman"/>
          <w:i w:val="0"/>
        </w:rPr>
        <w:t xml:space="preserve">That </w:t>
      </w:r>
      <w:r w:rsidR="00565AC4" w:rsidRPr="00FB4015">
        <w:rPr>
          <w:rFonts w:ascii="Times New Roman" w:hAnsi="Times New Roman"/>
          <w:i w:val="0"/>
        </w:rPr>
        <w:t>Company</w:t>
      </w:r>
      <w:r w:rsidRPr="00FB4015">
        <w:rPr>
          <w:rFonts w:ascii="Times New Roman" w:hAnsi="Times New Roman"/>
          <w:i w:val="0"/>
        </w:rPr>
        <w:t xml:space="preserve">’s technical ability, financial condition, legal qualifications, and character were considered and approved by the </w:t>
      </w:r>
      <w:r w:rsidR="00FE233D">
        <w:rPr>
          <w:rFonts w:ascii="Times New Roman" w:hAnsi="Times New Roman"/>
          <w:i w:val="0"/>
        </w:rPr>
        <w:t>City</w:t>
      </w:r>
      <w:r w:rsidRPr="00FB4015">
        <w:rPr>
          <w:rFonts w:ascii="Times New Roman" w:hAnsi="Times New Roman"/>
          <w:i w:val="0"/>
        </w:rPr>
        <w:t xml:space="preserve"> in accordance with state and federal regulations and the ordinances of </w:t>
      </w:r>
      <w:r w:rsidR="00FE233D">
        <w:rPr>
          <w:rFonts w:ascii="Times New Roman" w:hAnsi="Times New Roman"/>
          <w:i w:val="0"/>
        </w:rPr>
        <w:t>City</w:t>
      </w:r>
      <w:r w:rsidRPr="00FB4015">
        <w:rPr>
          <w:rFonts w:ascii="Times New Roman" w:hAnsi="Times New Roman"/>
          <w:i w:val="0"/>
        </w:rPr>
        <w:t>;</w:t>
      </w:r>
    </w:p>
    <w:p w:rsidR="00FC3DA6" w:rsidRPr="00FB4015" w:rsidRDefault="00FC3DA6" w:rsidP="00FB4015">
      <w:pPr>
        <w:ind w:left="1439"/>
        <w:rPr>
          <w:rFonts w:ascii="Times New Roman" w:hAnsi="Times New Roman"/>
          <w:i w:val="0"/>
        </w:rPr>
      </w:pPr>
    </w:p>
    <w:p w:rsidR="007E5117" w:rsidRDefault="00565AC4" w:rsidP="00FB4015">
      <w:pPr>
        <w:numPr>
          <w:ilvl w:val="0"/>
          <w:numId w:val="1"/>
        </w:numPr>
        <w:rPr>
          <w:rFonts w:ascii="Times New Roman" w:hAnsi="Times New Roman"/>
          <w:i w:val="0"/>
        </w:rPr>
      </w:pPr>
      <w:r w:rsidRPr="00FB4015">
        <w:rPr>
          <w:rFonts w:ascii="Times New Roman" w:hAnsi="Times New Roman"/>
          <w:i w:val="0"/>
        </w:rPr>
        <w:t>Company</w:t>
      </w:r>
      <w:r w:rsidR="007E5117" w:rsidRPr="00FB4015">
        <w:rPr>
          <w:rFonts w:ascii="Times New Roman" w:hAnsi="Times New Roman"/>
          <w:i w:val="0"/>
        </w:rPr>
        <w:t>’s plans for constructin</w:t>
      </w:r>
      <w:r w:rsidR="00096872" w:rsidRPr="00FB4015">
        <w:rPr>
          <w:rFonts w:ascii="Times New Roman" w:hAnsi="Times New Roman"/>
          <w:i w:val="0"/>
        </w:rPr>
        <w:t>g, upgrading and operating the S</w:t>
      </w:r>
      <w:r w:rsidR="007E5117" w:rsidRPr="00FB4015">
        <w:rPr>
          <w:rFonts w:ascii="Times New Roman" w:hAnsi="Times New Roman"/>
          <w:i w:val="0"/>
        </w:rPr>
        <w:t>ystem were considered and found adequate and feasible after a full opportunity to be heard;</w:t>
      </w:r>
    </w:p>
    <w:p w:rsidR="00FC3DA6" w:rsidRPr="00FB4015" w:rsidRDefault="00FC3DA6" w:rsidP="00FB4015">
      <w:pPr>
        <w:ind w:left="1439"/>
        <w:rPr>
          <w:rFonts w:ascii="Times New Roman" w:hAnsi="Times New Roman"/>
          <w:i w:val="0"/>
        </w:rPr>
      </w:pPr>
    </w:p>
    <w:p w:rsidR="007E5117" w:rsidRPr="00FB4015" w:rsidRDefault="007E5117" w:rsidP="00FB4015">
      <w:pPr>
        <w:ind w:left="1440" w:hanging="691"/>
        <w:rPr>
          <w:rFonts w:ascii="Times New Roman" w:hAnsi="Times New Roman"/>
          <w:i w:val="0"/>
        </w:rPr>
      </w:pPr>
      <w:r w:rsidRPr="00FB4015">
        <w:rPr>
          <w:rFonts w:ascii="Times New Roman" w:hAnsi="Times New Roman"/>
          <w:i w:val="0"/>
        </w:rPr>
        <w:t>3.</w:t>
      </w:r>
      <w:r w:rsidRPr="00FB4015">
        <w:rPr>
          <w:rFonts w:ascii="Times New Roman" w:hAnsi="Times New Roman"/>
          <w:i w:val="0"/>
        </w:rPr>
        <w:tab/>
        <w:t xml:space="preserve">The franchise granted by this </w:t>
      </w:r>
      <w:r w:rsidR="003852A4" w:rsidRPr="00FB4015">
        <w:rPr>
          <w:rFonts w:ascii="Times New Roman" w:hAnsi="Times New Roman"/>
          <w:i w:val="0"/>
        </w:rPr>
        <w:t xml:space="preserve">Fiber Optic Services </w:t>
      </w:r>
      <w:r w:rsidRPr="00FB4015">
        <w:rPr>
          <w:rFonts w:ascii="Times New Roman" w:hAnsi="Times New Roman"/>
          <w:i w:val="0"/>
        </w:rPr>
        <w:t xml:space="preserve">Agreement/Ordinance by </w:t>
      </w:r>
      <w:r w:rsidR="00FE233D">
        <w:rPr>
          <w:rFonts w:ascii="Times New Roman" w:hAnsi="Times New Roman"/>
          <w:i w:val="0"/>
        </w:rPr>
        <w:t>City</w:t>
      </w:r>
      <w:r w:rsidRPr="00FB4015">
        <w:rPr>
          <w:rFonts w:ascii="Times New Roman" w:hAnsi="Times New Roman"/>
          <w:i w:val="0"/>
        </w:rPr>
        <w:t xml:space="preserve"> complies with the</w:t>
      </w:r>
      <w:r w:rsidR="00096872" w:rsidRPr="00FB4015">
        <w:rPr>
          <w:rFonts w:ascii="Times New Roman" w:hAnsi="Times New Roman"/>
          <w:i w:val="0"/>
        </w:rPr>
        <w:t xml:space="preserve"> existing applicable Illinois, F</w:t>
      </w:r>
      <w:r w:rsidRPr="00FB4015">
        <w:rPr>
          <w:rFonts w:ascii="Times New Roman" w:hAnsi="Times New Roman"/>
          <w:i w:val="0"/>
        </w:rPr>
        <w:t xml:space="preserve">ederal and </w:t>
      </w:r>
      <w:r w:rsidR="00FE233D">
        <w:rPr>
          <w:rFonts w:ascii="Times New Roman" w:hAnsi="Times New Roman"/>
          <w:i w:val="0"/>
        </w:rPr>
        <w:t>City</w:t>
      </w:r>
      <w:r w:rsidRPr="00FB4015">
        <w:rPr>
          <w:rFonts w:ascii="Times New Roman" w:hAnsi="Times New Roman"/>
          <w:i w:val="0"/>
        </w:rPr>
        <w:t xml:space="preserve"> laws and regulations.</w:t>
      </w:r>
    </w:p>
    <w:p w:rsidR="002B4731" w:rsidRDefault="002B4731" w:rsidP="00FB4015">
      <w:pPr>
        <w:ind w:right="43"/>
        <w:jc w:val="center"/>
        <w:rPr>
          <w:rFonts w:ascii="Times New Roman" w:hAnsi="Times New Roman"/>
          <w:i w:val="0"/>
        </w:rPr>
      </w:pPr>
    </w:p>
    <w:p w:rsidR="003C37BE" w:rsidRPr="00FB4015" w:rsidRDefault="003C37BE" w:rsidP="00FB4015">
      <w:pPr>
        <w:ind w:left="1440" w:right="792" w:hanging="690"/>
        <w:rPr>
          <w:rFonts w:ascii="Times New Roman" w:hAnsi="Times New Roman"/>
          <w:i w:val="0"/>
        </w:rPr>
      </w:pPr>
    </w:p>
    <w:p w:rsidR="007E5117" w:rsidRPr="00FB4015" w:rsidRDefault="00096872" w:rsidP="00FB4015">
      <w:pPr>
        <w:ind w:right="43"/>
        <w:jc w:val="center"/>
        <w:rPr>
          <w:rFonts w:ascii="Times New Roman" w:hAnsi="Times New Roman"/>
          <w:b/>
          <w:i w:val="0"/>
        </w:rPr>
      </w:pPr>
      <w:r w:rsidRPr="00FB4015">
        <w:rPr>
          <w:rFonts w:ascii="Times New Roman" w:hAnsi="Times New Roman"/>
          <w:b/>
          <w:i w:val="0"/>
        </w:rPr>
        <w:t>SECTION I.</w:t>
      </w:r>
      <w:r w:rsidR="00D57AB2" w:rsidRPr="00FB4015">
        <w:rPr>
          <w:rFonts w:ascii="Times New Roman" w:hAnsi="Times New Roman"/>
          <w:b/>
          <w:i w:val="0"/>
        </w:rPr>
        <w:tab/>
      </w:r>
      <w:r w:rsidR="007E5117" w:rsidRPr="00FB4015">
        <w:rPr>
          <w:rFonts w:ascii="Times New Roman" w:hAnsi="Times New Roman"/>
          <w:b/>
          <w:i w:val="0"/>
        </w:rPr>
        <w:t>TITLE</w:t>
      </w:r>
    </w:p>
    <w:p w:rsidR="002B4731" w:rsidRDefault="007E5117" w:rsidP="00FB4015">
      <w:pPr>
        <w:ind w:right="43"/>
        <w:rPr>
          <w:rFonts w:ascii="Times New Roman" w:hAnsi="Times New Roman"/>
          <w:i w:val="0"/>
        </w:rPr>
      </w:pPr>
      <w:r w:rsidRPr="00FB4015">
        <w:rPr>
          <w:rFonts w:ascii="Times New Roman" w:hAnsi="Times New Roman"/>
          <w:i w:val="0"/>
        </w:rPr>
        <w:tab/>
      </w:r>
    </w:p>
    <w:p w:rsidR="007E5117" w:rsidRDefault="007E5117" w:rsidP="00FB4015">
      <w:pPr>
        <w:spacing w:line="480" w:lineRule="auto"/>
        <w:ind w:right="43" w:firstLine="720"/>
        <w:rPr>
          <w:rFonts w:ascii="Times New Roman" w:hAnsi="Times New Roman"/>
          <w:i w:val="0"/>
        </w:rPr>
      </w:pPr>
      <w:r w:rsidRPr="00FB4015">
        <w:rPr>
          <w:rFonts w:ascii="Times New Roman" w:hAnsi="Times New Roman"/>
          <w:i w:val="0"/>
        </w:rPr>
        <w:t>This Agreement and Ordinance shall be known and cited as the “</w:t>
      </w:r>
      <w:r w:rsidR="003852A4" w:rsidRPr="00FB4015">
        <w:rPr>
          <w:rFonts w:ascii="Times New Roman" w:hAnsi="Times New Roman"/>
          <w:i w:val="0"/>
        </w:rPr>
        <w:t>Fiber Optic Services Agreement.”</w:t>
      </w:r>
    </w:p>
    <w:p w:rsidR="003C37BE" w:rsidRPr="00FB4015" w:rsidRDefault="003C37BE" w:rsidP="00FB4015">
      <w:pPr>
        <w:ind w:right="43"/>
        <w:rPr>
          <w:rFonts w:ascii="Times New Roman" w:hAnsi="Times New Roman"/>
          <w:i w:val="0"/>
        </w:rPr>
      </w:pPr>
    </w:p>
    <w:p w:rsidR="007E5117" w:rsidRPr="00FB4015" w:rsidRDefault="007E5117" w:rsidP="00FB4015">
      <w:pPr>
        <w:ind w:right="43"/>
        <w:jc w:val="center"/>
        <w:rPr>
          <w:rFonts w:ascii="Times New Roman" w:hAnsi="Times New Roman"/>
          <w:b/>
          <w:i w:val="0"/>
        </w:rPr>
      </w:pPr>
      <w:r w:rsidRPr="00FB4015">
        <w:rPr>
          <w:rFonts w:ascii="Times New Roman" w:hAnsi="Times New Roman"/>
          <w:b/>
          <w:i w:val="0"/>
        </w:rPr>
        <w:t>SECTION II.</w:t>
      </w:r>
      <w:r w:rsidRPr="00FB4015">
        <w:rPr>
          <w:rFonts w:ascii="Times New Roman" w:hAnsi="Times New Roman"/>
          <w:b/>
          <w:i w:val="0"/>
        </w:rPr>
        <w:tab/>
        <w:t>DEFINITIONS</w:t>
      </w:r>
    </w:p>
    <w:p w:rsidR="002B4731" w:rsidRDefault="007E5117" w:rsidP="00FB4015">
      <w:pPr>
        <w:ind w:right="43"/>
        <w:rPr>
          <w:rFonts w:ascii="Times New Roman" w:hAnsi="Times New Roman"/>
          <w:i w:val="0"/>
        </w:rPr>
      </w:pPr>
      <w:r w:rsidRPr="00FB4015">
        <w:rPr>
          <w:rFonts w:ascii="Times New Roman" w:hAnsi="Times New Roman"/>
          <w:i w:val="0"/>
        </w:rPr>
        <w:tab/>
      </w:r>
    </w:p>
    <w:p w:rsidR="007E5117" w:rsidRPr="00FB4015" w:rsidRDefault="007E5117" w:rsidP="00FB4015">
      <w:pPr>
        <w:spacing w:line="480" w:lineRule="auto"/>
        <w:ind w:right="43" w:firstLine="720"/>
        <w:rPr>
          <w:rFonts w:ascii="Times New Roman" w:hAnsi="Times New Roman"/>
          <w:i w:val="0"/>
        </w:rPr>
      </w:pPr>
      <w:r w:rsidRPr="00FB4015">
        <w:rPr>
          <w:rFonts w:ascii="Times New Roman" w:hAnsi="Times New Roman"/>
          <w:i w:val="0"/>
        </w:rPr>
        <w:t>For the purposes of this Agreement, the following terms, phrases, words and their derivations shall have the meaning as given herein.  When not inconsistent with the context, words and the singular number include the plural number the word “shall” is a</w:t>
      </w:r>
      <w:r w:rsidR="003852A4" w:rsidRPr="00FB4015">
        <w:rPr>
          <w:rFonts w:ascii="Times New Roman" w:hAnsi="Times New Roman"/>
          <w:i w:val="0"/>
        </w:rPr>
        <w:t>lways mandatory and not merely direc</w:t>
      </w:r>
      <w:r w:rsidRPr="00FB4015">
        <w:rPr>
          <w:rFonts w:ascii="Times New Roman" w:hAnsi="Times New Roman"/>
          <w:i w:val="0"/>
        </w:rPr>
        <w:t xml:space="preserve">tory.  The word “may” is </w:t>
      </w:r>
      <w:r w:rsidR="003852A4" w:rsidRPr="00FB4015">
        <w:rPr>
          <w:rFonts w:ascii="Times New Roman" w:hAnsi="Times New Roman"/>
          <w:i w:val="0"/>
        </w:rPr>
        <w:t>always directory</w:t>
      </w:r>
      <w:r w:rsidRPr="00FB4015">
        <w:rPr>
          <w:rFonts w:ascii="Times New Roman" w:hAnsi="Times New Roman"/>
          <w:i w:val="0"/>
        </w:rPr>
        <w:t xml:space="preserve"> and discretionary and not mandatory.</w:t>
      </w: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00667D14" w:rsidRPr="00FB4015">
        <w:rPr>
          <w:rFonts w:ascii="Times New Roman" w:hAnsi="Times New Roman"/>
          <w:i w:val="0"/>
          <w:u w:val="single"/>
        </w:rPr>
        <w:t>Television Service</w:t>
      </w:r>
      <w:r w:rsidRPr="00FB4015">
        <w:rPr>
          <w:rFonts w:ascii="Times New Roman" w:hAnsi="Times New Roman"/>
          <w:i w:val="0"/>
        </w:rPr>
        <w:t>” means any service tier</w:t>
      </w:r>
      <w:r w:rsidR="00784C18" w:rsidRPr="00FB4015">
        <w:rPr>
          <w:rFonts w:ascii="Times New Roman" w:hAnsi="Times New Roman"/>
          <w:i w:val="0"/>
        </w:rPr>
        <w:t>,</w:t>
      </w:r>
      <w:r w:rsidRPr="00FB4015">
        <w:rPr>
          <w:rFonts w:ascii="Times New Roman" w:hAnsi="Times New Roman"/>
          <w:i w:val="0"/>
        </w:rPr>
        <w:t xml:space="preserve"> which includes the lawful retransmission of local television broadcast signals and any public, educational, and governmental access programming required by the franchise to be carried on the basic tier.</w:t>
      </w:r>
    </w:p>
    <w:p w:rsidR="00FC3DA6" w:rsidRPr="00FB4015" w:rsidRDefault="00FC3DA6" w:rsidP="00FB4015">
      <w:pPr>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Board of Trustees”</w:t>
      </w:r>
      <w:r w:rsidR="004240CA" w:rsidRPr="00FB4015">
        <w:rPr>
          <w:rFonts w:ascii="Times New Roman" w:hAnsi="Times New Roman"/>
          <w:i w:val="0"/>
          <w:u w:val="single"/>
        </w:rPr>
        <w:t xml:space="preserve"> or “</w:t>
      </w:r>
      <w:r w:rsidR="00FE233D">
        <w:rPr>
          <w:rFonts w:ascii="Times New Roman" w:hAnsi="Times New Roman"/>
          <w:i w:val="0"/>
          <w:u w:val="single"/>
        </w:rPr>
        <w:t>City</w:t>
      </w:r>
      <w:r w:rsidR="004240CA" w:rsidRPr="00FB4015">
        <w:rPr>
          <w:rFonts w:ascii="Times New Roman" w:hAnsi="Times New Roman"/>
          <w:i w:val="0"/>
          <w:u w:val="single"/>
        </w:rPr>
        <w:t xml:space="preserve"> </w:t>
      </w:r>
      <w:r w:rsidR="00523BB9">
        <w:rPr>
          <w:rFonts w:ascii="Times New Roman" w:hAnsi="Times New Roman"/>
          <w:i w:val="0"/>
          <w:u w:val="single"/>
        </w:rPr>
        <w:t>Council</w:t>
      </w:r>
      <w:r w:rsidR="004240CA" w:rsidRPr="00FB4015">
        <w:rPr>
          <w:rFonts w:ascii="Times New Roman" w:hAnsi="Times New Roman"/>
          <w:i w:val="0"/>
        </w:rPr>
        <w:t>”</w:t>
      </w:r>
      <w:r w:rsidRPr="00FB4015">
        <w:rPr>
          <w:rFonts w:ascii="Times New Roman" w:hAnsi="Times New Roman"/>
          <w:i w:val="0"/>
        </w:rPr>
        <w:t xml:space="preserve"> means the governing body for the </w:t>
      </w:r>
      <w:r w:rsidR="00FE233D">
        <w:rPr>
          <w:rFonts w:ascii="Times New Roman" w:hAnsi="Times New Roman"/>
          <w:i w:val="0"/>
        </w:rPr>
        <w:t>City</w:t>
      </w:r>
      <w:r w:rsidRPr="00FB4015">
        <w:rPr>
          <w:rFonts w:ascii="Times New Roman" w:hAnsi="Times New Roman"/>
          <w:i w:val="0"/>
        </w:rPr>
        <w:t>.</w:t>
      </w:r>
    </w:p>
    <w:p w:rsidR="00FC3DA6" w:rsidRPr="00FB4015" w:rsidRDefault="00FC3DA6" w:rsidP="00FB4015">
      <w:pPr>
        <w:ind w:left="1440" w:hanging="720"/>
        <w:rPr>
          <w:rFonts w:ascii="Times New Roman" w:hAnsi="Times New Roman"/>
          <w:i w:val="0"/>
        </w:rPr>
      </w:pPr>
    </w:p>
    <w:p w:rsidR="00A11114" w:rsidRDefault="004240CA"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Cable</w:t>
      </w:r>
      <w:r w:rsidRPr="00FB4015">
        <w:rPr>
          <w:rFonts w:ascii="Times New Roman" w:hAnsi="Times New Roman"/>
          <w:i w:val="0"/>
        </w:rPr>
        <w:t>” means fiber transmission line buried underground or hung on poles that can carry the system.</w:t>
      </w:r>
    </w:p>
    <w:p w:rsidR="00FC3DA6" w:rsidRPr="00FB4015" w:rsidRDefault="00FC3DA6" w:rsidP="00FB4015">
      <w:pPr>
        <w:ind w:left="1440" w:hanging="720"/>
        <w:rPr>
          <w:rFonts w:ascii="Times New Roman" w:hAnsi="Times New Roman"/>
          <w:i w:val="0"/>
        </w:rPr>
      </w:pPr>
    </w:p>
    <w:p w:rsidR="00637F68" w:rsidRDefault="00637F68"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County</w:t>
      </w:r>
      <w:r w:rsidRPr="00FB4015">
        <w:rPr>
          <w:rFonts w:ascii="Times New Roman" w:hAnsi="Times New Roman"/>
          <w:i w:val="0"/>
        </w:rPr>
        <w:t xml:space="preserve">” means County of, a municipal corporation, in the State of Illinois, acting by and through its </w:t>
      </w:r>
      <w:r w:rsidR="007D33FA" w:rsidRPr="00FB4015">
        <w:rPr>
          <w:rFonts w:ascii="Times New Roman" w:hAnsi="Times New Roman"/>
          <w:i w:val="0"/>
        </w:rPr>
        <w:t>County Board</w:t>
      </w:r>
      <w:r w:rsidRPr="00FB4015">
        <w:rPr>
          <w:rFonts w:ascii="Times New Roman" w:hAnsi="Times New Roman"/>
          <w:i w:val="0"/>
        </w:rPr>
        <w:t>.</w:t>
      </w:r>
    </w:p>
    <w:p w:rsidR="00FC3DA6" w:rsidRDefault="00FC3DA6" w:rsidP="00FB4015">
      <w:pPr>
        <w:pStyle w:val="ListParagraph"/>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Drop</w:t>
      </w:r>
      <w:r w:rsidRPr="00FB4015">
        <w:rPr>
          <w:rFonts w:ascii="Times New Roman" w:hAnsi="Times New Roman"/>
          <w:i w:val="0"/>
        </w:rPr>
        <w:t xml:space="preserve">” means the cable that connects the </w:t>
      </w:r>
      <w:r w:rsidR="000A658B">
        <w:rPr>
          <w:rFonts w:ascii="Times New Roman" w:hAnsi="Times New Roman"/>
          <w:i w:val="0"/>
        </w:rPr>
        <w:t>equipment at</w:t>
      </w:r>
      <w:r w:rsidRPr="00FB4015">
        <w:rPr>
          <w:rFonts w:ascii="Times New Roman" w:hAnsi="Times New Roman"/>
          <w:i w:val="0"/>
        </w:rPr>
        <w:t xml:space="preserve"> the Subscriber’s </w:t>
      </w:r>
      <w:r w:rsidR="000A658B">
        <w:rPr>
          <w:rFonts w:ascii="Times New Roman" w:hAnsi="Times New Roman"/>
          <w:i w:val="0"/>
        </w:rPr>
        <w:t>location</w:t>
      </w:r>
      <w:r w:rsidR="000A658B" w:rsidRPr="00FB4015">
        <w:rPr>
          <w:rFonts w:ascii="Times New Roman" w:hAnsi="Times New Roman"/>
          <w:i w:val="0"/>
        </w:rPr>
        <w:t xml:space="preserve"> </w:t>
      </w:r>
      <w:r w:rsidRPr="00FB4015">
        <w:rPr>
          <w:rFonts w:ascii="Times New Roman" w:hAnsi="Times New Roman"/>
          <w:i w:val="0"/>
        </w:rPr>
        <w:t>to the nearest feeder cable of the System.</w:t>
      </w:r>
    </w:p>
    <w:p w:rsidR="00FC3DA6" w:rsidRPr="00FB4015" w:rsidRDefault="00FC3DA6" w:rsidP="00FB4015">
      <w:pPr>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lastRenderedPageBreak/>
        <w:t>“</w:t>
      </w:r>
      <w:r w:rsidRPr="00FB4015">
        <w:rPr>
          <w:rFonts w:ascii="Times New Roman" w:hAnsi="Times New Roman"/>
          <w:i w:val="0"/>
          <w:u w:val="single"/>
        </w:rPr>
        <w:t>FCC</w:t>
      </w:r>
      <w:r w:rsidRPr="00FB4015">
        <w:rPr>
          <w:rFonts w:ascii="Times New Roman" w:hAnsi="Times New Roman"/>
          <w:i w:val="0"/>
        </w:rPr>
        <w:t>” means the Federal Communications Commission and any legally appointed, designated or elected agent or successor.</w:t>
      </w:r>
    </w:p>
    <w:p w:rsidR="00FC3DA6" w:rsidRDefault="00FC3DA6" w:rsidP="00FB4015">
      <w:pPr>
        <w:pStyle w:val="ListParagraph"/>
        <w:ind w:left="1440" w:hanging="720"/>
        <w:rPr>
          <w:rFonts w:ascii="Times New Roman" w:hAnsi="Times New Roman"/>
          <w:i w:val="0"/>
        </w:rPr>
      </w:pPr>
    </w:p>
    <w:p w:rsidR="00225F03" w:rsidRDefault="00225F03"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Internet Service</w:t>
      </w:r>
      <w:r w:rsidRPr="00FB4015">
        <w:rPr>
          <w:rFonts w:ascii="Times New Roman" w:hAnsi="Times New Roman"/>
          <w:i w:val="0"/>
        </w:rPr>
        <w:t>” means the connection of subscriber to the world wide web.</w:t>
      </w:r>
    </w:p>
    <w:p w:rsidR="00FC3DA6" w:rsidRPr="00FB4015" w:rsidRDefault="00FC3DA6" w:rsidP="00FB4015">
      <w:pPr>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Installation</w:t>
      </w:r>
      <w:r w:rsidRPr="00FB4015">
        <w:rPr>
          <w:rFonts w:ascii="Times New Roman" w:hAnsi="Times New Roman"/>
          <w:i w:val="0"/>
        </w:rPr>
        <w:t>” means the connection of the System from feeder cable to the point of connection, includ</w:t>
      </w:r>
      <w:r w:rsidR="00911185" w:rsidRPr="00FB4015">
        <w:rPr>
          <w:rFonts w:ascii="Times New Roman" w:hAnsi="Times New Roman"/>
          <w:i w:val="0"/>
        </w:rPr>
        <w:t>ing Standard Installations and C</w:t>
      </w:r>
      <w:r w:rsidRPr="00FB4015">
        <w:rPr>
          <w:rFonts w:ascii="Times New Roman" w:hAnsi="Times New Roman"/>
          <w:i w:val="0"/>
        </w:rPr>
        <w:t xml:space="preserve">ustom </w:t>
      </w:r>
      <w:r w:rsidR="002C64D9" w:rsidRPr="00FB4015">
        <w:rPr>
          <w:rFonts w:ascii="Times New Roman" w:hAnsi="Times New Roman"/>
          <w:i w:val="0"/>
        </w:rPr>
        <w:t>I</w:t>
      </w:r>
      <w:r w:rsidRPr="00FB4015">
        <w:rPr>
          <w:rFonts w:ascii="Times New Roman" w:hAnsi="Times New Roman"/>
          <w:i w:val="0"/>
        </w:rPr>
        <w:t>nstallations.</w:t>
      </w:r>
    </w:p>
    <w:p w:rsidR="00FC3DA6" w:rsidRDefault="00FC3DA6" w:rsidP="00FB4015">
      <w:pPr>
        <w:pStyle w:val="ListParagraph"/>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Person</w:t>
      </w:r>
      <w:r w:rsidRPr="00FB4015">
        <w:rPr>
          <w:rFonts w:ascii="Times New Roman" w:hAnsi="Times New Roman"/>
          <w:i w:val="0"/>
        </w:rPr>
        <w:t xml:space="preserve">” is any person, firm, partnership, association, corporation, </w:t>
      </w:r>
      <w:r w:rsidR="00072F40" w:rsidRPr="00FB4015">
        <w:rPr>
          <w:rFonts w:ascii="Times New Roman" w:hAnsi="Times New Roman"/>
          <w:i w:val="0"/>
        </w:rPr>
        <w:t>Cooperative</w:t>
      </w:r>
      <w:r w:rsidRPr="00FB4015">
        <w:rPr>
          <w:rFonts w:ascii="Times New Roman" w:hAnsi="Times New Roman"/>
          <w:i w:val="0"/>
        </w:rPr>
        <w:t>, or other legal entity.</w:t>
      </w:r>
    </w:p>
    <w:p w:rsidR="00FC3DA6" w:rsidRPr="00FB4015" w:rsidRDefault="00FC3DA6" w:rsidP="00FB4015">
      <w:pPr>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Standard Installation”</w:t>
      </w:r>
      <w:r w:rsidRPr="00FB4015">
        <w:rPr>
          <w:rFonts w:ascii="Times New Roman" w:hAnsi="Times New Roman"/>
          <w:i w:val="0"/>
        </w:rPr>
        <w:t xml:space="preserve"> means any </w:t>
      </w:r>
      <w:r w:rsidR="002C64D9" w:rsidRPr="00FB4015">
        <w:rPr>
          <w:rFonts w:ascii="Times New Roman" w:hAnsi="Times New Roman"/>
          <w:i w:val="0"/>
        </w:rPr>
        <w:t>I</w:t>
      </w:r>
      <w:r w:rsidRPr="00FB4015">
        <w:rPr>
          <w:rFonts w:ascii="Times New Roman" w:hAnsi="Times New Roman"/>
          <w:i w:val="0"/>
        </w:rPr>
        <w:t>nstallation, which can be completed using a Drop of one hundred fifty (150) feet or less.</w:t>
      </w:r>
    </w:p>
    <w:p w:rsidR="00FC3DA6" w:rsidRDefault="00FC3DA6" w:rsidP="00FB4015">
      <w:pPr>
        <w:pStyle w:val="ListParagraph"/>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Street”</w:t>
      </w:r>
      <w:r w:rsidRPr="00FB4015">
        <w:rPr>
          <w:rFonts w:ascii="Times New Roman" w:hAnsi="Times New Roman"/>
          <w:i w:val="0"/>
        </w:rPr>
        <w:t xml:space="preserve"> means the surface of, and the space above and below, any public </w:t>
      </w:r>
      <w:r w:rsidR="00E2215A" w:rsidRPr="00FB4015">
        <w:rPr>
          <w:rFonts w:ascii="Times New Roman" w:hAnsi="Times New Roman"/>
          <w:i w:val="0"/>
        </w:rPr>
        <w:t>S</w:t>
      </w:r>
      <w:r w:rsidRPr="00FB4015">
        <w:rPr>
          <w:rFonts w:ascii="Times New Roman" w:hAnsi="Times New Roman"/>
          <w:i w:val="0"/>
        </w:rPr>
        <w:t xml:space="preserve">treet, road, highway, freeway, lane, alley, path, court, sidewalk, parkway, or drive, or any easement or right-of-way </w:t>
      </w:r>
      <w:r w:rsidR="008B1A73" w:rsidRPr="00FB4015">
        <w:rPr>
          <w:rFonts w:ascii="Times New Roman" w:hAnsi="Times New Roman"/>
          <w:i w:val="0"/>
        </w:rPr>
        <w:t xml:space="preserve">now or hereafter held by </w:t>
      </w:r>
      <w:r w:rsidR="00FE233D">
        <w:rPr>
          <w:rFonts w:ascii="Times New Roman" w:hAnsi="Times New Roman"/>
          <w:i w:val="0"/>
        </w:rPr>
        <w:t>City</w:t>
      </w:r>
      <w:r w:rsidRPr="00FB4015">
        <w:rPr>
          <w:rFonts w:ascii="Times New Roman" w:hAnsi="Times New Roman"/>
          <w:i w:val="0"/>
        </w:rPr>
        <w:t>.</w:t>
      </w:r>
    </w:p>
    <w:p w:rsidR="00FC3DA6" w:rsidRPr="00FB4015" w:rsidRDefault="00FC3DA6" w:rsidP="00FB4015">
      <w:pPr>
        <w:ind w:left="1440" w:hanging="720"/>
        <w:rPr>
          <w:rFonts w:ascii="Times New Roman" w:hAnsi="Times New Roman"/>
          <w:i w:val="0"/>
        </w:rPr>
      </w:pPr>
    </w:p>
    <w:p w:rsidR="007E5117" w:rsidRDefault="007E5117" w:rsidP="00FB4015">
      <w:pPr>
        <w:numPr>
          <w:ilvl w:val="0"/>
          <w:numId w:val="2"/>
        </w:numPr>
        <w:ind w:left="1440"/>
        <w:rPr>
          <w:rFonts w:ascii="Times New Roman" w:hAnsi="Times New Roman"/>
          <w:i w:val="0"/>
        </w:rPr>
      </w:pPr>
      <w:r w:rsidRPr="00FB4015">
        <w:rPr>
          <w:rFonts w:ascii="Times New Roman" w:hAnsi="Times New Roman"/>
          <w:i w:val="0"/>
        </w:rPr>
        <w:t>“</w:t>
      </w:r>
      <w:r w:rsidRPr="00FB4015">
        <w:rPr>
          <w:rFonts w:ascii="Times New Roman" w:hAnsi="Times New Roman"/>
          <w:i w:val="0"/>
          <w:u w:val="single"/>
        </w:rPr>
        <w:t>Subscriber”</w:t>
      </w:r>
      <w:r w:rsidRPr="00FB4015">
        <w:rPr>
          <w:rFonts w:ascii="Times New Roman" w:hAnsi="Times New Roman"/>
          <w:i w:val="0"/>
        </w:rPr>
        <w:t xml:space="preserve"> means any Person who lawfully receives </w:t>
      </w:r>
      <w:r w:rsidR="00667D14" w:rsidRPr="00FB4015">
        <w:rPr>
          <w:rFonts w:ascii="Times New Roman" w:hAnsi="Times New Roman"/>
          <w:i w:val="0"/>
        </w:rPr>
        <w:t>services</w:t>
      </w:r>
      <w:r w:rsidRPr="00FB4015">
        <w:rPr>
          <w:rFonts w:ascii="Times New Roman" w:hAnsi="Times New Roman"/>
          <w:i w:val="0"/>
        </w:rPr>
        <w:t>.  In the case of multiple office buildings or multiple dwelling units, the “Subscriber” means the lessee, tenant or occupant.</w:t>
      </w:r>
    </w:p>
    <w:p w:rsidR="00FC3DA6" w:rsidRDefault="00FC3DA6" w:rsidP="00FB4015">
      <w:pPr>
        <w:pStyle w:val="ListParagraph"/>
        <w:ind w:left="1440" w:hanging="720"/>
        <w:rPr>
          <w:rFonts w:ascii="Times New Roman" w:hAnsi="Times New Roman"/>
          <w:i w:val="0"/>
        </w:rPr>
      </w:pPr>
    </w:p>
    <w:p w:rsidR="002B4731" w:rsidRPr="00FB4015" w:rsidRDefault="002B4731" w:rsidP="00FB4015">
      <w:pPr>
        <w:ind w:left="1440" w:right="792" w:hanging="720"/>
        <w:rPr>
          <w:rFonts w:ascii="Times New Roman" w:hAnsi="Times New Roman"/>
          <w:i w:val="0"/>
        </w:rPr>
      </w:pPr>
    </w:p>
    <w:p w:rsidR="007E5117" w:rsidRPr="00FB4015" w:rsidRDefault="002B4731" w:rsidP="00FB4015">
      <w:pPr>
        <w:ind w:right="43"/>
        <w:jc w:val="center"/>
        <w:rPr>
          <w:rFonts w:ascii="Times New Roman" w:hAnsi="Times New Roman"/>
          <w:b/>
          <w:i w:val="0"/>
        </w:rPr>
      </w:pPr>
      <w:r>
        <w:rPr>
          <w:rFonts w:ascii="Times New Roman" w:hAnsi="Times New Roman"/>
          <w:b/>
          <w:i w:val="0"/>
        </w:rPr>
        <w:br w:type="page"/>
      </w:r>
      <w:r w:rsidR="007E5117" w:rsidRPr="00FB4015">
        <w:rPr>
          <w:rFonts w:ascii="Times New Roman" w:hAnsi="Times New Roman"/>
          <w:b/>
          <w:i w:val="0"/>
        </w:rPr>
        <w:lastRenderedPageBreak/>
        <w:t>SECTION III</w:t>
      </w:r>
      <w:r w:rsidR="000508E8" w:rsidRPr="00FB4015">
        <w:rPr>
          <w:rFonts w:ascii="Times New Roman" w:hAnsi="Times New Roman"/>
          <w:b/>
          <w:i w:val="0"/>
        </w:rPr>
        <w:t>.</w:t>
      </w:r>
      <w:r w:rsidR="003C37BE">
        <w:rPr>
          <w:rFonts w:ascii="Times New Roman" w:hAnsi="Times New Roman"/>
          <w:b/>
          <w:i w:val="0"/>
        </w:rPr>
        <w:t xml:space="preserve">  </w:t>
      </w:r>
      <w:r w:rsidR="007E5117" w:rsidRPr="00FB4015">
        <w:rPr>
          <w:rFonts w:ascii="Times New Roman" w:hAnsi="Times New Roman"/>
          <w:b/>
          <w:i w:val="0"/>
        </w:rPr>
        <w:t>GRANT</w:t>
      </w:r>
      <w:r w:rsidR="00A6596E" w:rsidRPr="00FB4015">
        <w:rPr>
          <w:rFonts w:ascii="Times New Roman" w:hAnsi="Times New Roman"/>
          <w:b/>
          <w:i w:val="0"/>
        </w:rPr>
        <w:t xml:space="preserve"> OF AUTHORITY AND GENERAL PROVISIONS</w:t>
      </w:r>
    </w:p>
    <w:p w:rsidR="007E5117" w:rsidRPr="00FB4015" w:rsidRDefault="007E5117">
      <w:pPr>
        <w:ind w:right="43"/>
        <w:rPr>
          <w:rFonts w:ascii="Times New Roman" w:hAnsi="Times New Roman"/>
          <w:i w:val="0"/>
        </w:rPr>
      </w:pPr>
    </w:p>
    <w:p w:rsidR="00A600BE" w:rsidRDefault="00A600BE" w:rsidP="00FB4015">
      <w:pPr>
        <w:numPr>
          <w:ilvl w:val="0"/>
          <w:numId w:val="3"/>
        </w:numPr>
        <w:ind w:left="1440" w:right="43"/>
        <w:rPr>
          <w:rFonts w:ascii="Times New Roman" w:hAnsi="Times New Roman"/>
          <w:i w:val="0"/>
          <w:u w:val="single"/>
        </w:rPr>
      </w:pPr>
      <w:r w:rsidRPr="00FB4015">
        <w:rPr>
          <w:rFonts w:ascii="Times New Roman" w:hAnsi="Times New Roman"/>
          <w:i w:val="0"/>
          <w:u w:val="single"/>
        </w:rPr>
        <w:t>Franchise Required</w:t>
      </w:r>
    </w:p>
    <w:p w:rsidR="002B4731" w:rsidRPr="00FB4015" w:rsidRDefault="002B4731" w:rsidP="00FB4015">
      <w:pPr>
        <w:ind w:left="1440" w:right="43" w:hanging="720"/>
        <w:rPr>
          <w:rFonts w:ascii="Times New Roman" w:hAnsi="Times New Roman"/>
          <w:i w:val="0"/>
          <w:u w:val="single"/>
        </w:rPr>
      </w:pPr>
    </w:p>
    <w:p w:rsidR="00A600BE" w:rsidRDefault="00A600BE" w:rsidP="00FB4015">
      <w:pPr>
        <w:ind w:left="1440" w:right="43"/>
        <w:rPr>
          <w:rFonts w:ascii="Times New Roman" w:hAnsi="Times New Roman"/>
          <w:i w:val="0"/>
        </w:rPr>
      </w:pPr>
      <w:r w:rsidRPr="00FB4015">
        <w:rPr>
          <w:rFonts w:ascii="Times New Roman" w:hAnsi="Times New Roman"/>
          <w:i w:val="0"/>
        </w:rPr>
        <w:t xml:space="preserve">It shall be unlawful for any person to construct, operate or maintain a </w:t>
      </w:r>
      <w:r w:rsidR="00667D14" w:rsidRPr="00FB4015">
        <w:rPr>
          <w:rFonts w:ascii="Times New Roman" w:hAnsi="Times New Roman"/>
          <w:i w:val="0"/>
        </w:rPr>
        <w:t>Fiber Optic</w:t>
      </w:r>
      <w:r w:rsidR="00563676" w:rsidRPr="00FB4015">
        <w:rPr>
          <w:rFonts w:ascii="Times New Roman" w:hAnsi="Times New Roman"/>
          <w:i w:val="0"/>
        </w:rPr>
        <w:t xml:space="preserve"> </w:t>
      </w:r>
      <w:r w:rsidR="00225F03" w:rsidRPr="00FB4015">
        <w:rPr>
          <w:rFonts w:ascii="Times New Roman" w:hAnsi="Times New Roman"/>
          <w:i w:val="0"/>
        </w:rPr>
        <w:t>S</w:t>
      </w:r>
      <w:r w:rsidRPr="00FB4015">
        <w:rPr>
          <w:rFonts w:ascii="Times New Roman" w:hAnsi="Times New Roman"/>
          <w:i w:val="0"/>
        </w:rPr>
        <w:t>yste</w:t>
      </w:r>
      <w:r w:rsidR="00563676" w:rsidRPr="00FB4015">
        <w:rPr>
          <w:rFonts w:ascii="Times New Roman" w:hAnsi="Times New Roman"/>
          <w:i w:val="0"/>
        </w:rPr>
        <w:t>m (“System)</w:t>
      </w:r>
      <w:r w:rsidRPr="00FB4015">
        <w:rPr>
          <w:rFonts w:ascii="Times New Roman" w:hAnsi="Times New Roman"/>
          <w:i w:val="0"/>
        </w:rPr>
        <w:t xml:space="preserve"> in </w:t>
      </w:r>
      <w:r w:rsidR="00FE233D">
        <w:rPr>
          <w:rFonts w:ascii="Times New Roman" w:hAnsi="Times New Roman"/>
          <w:i w:val="0"/>
        </w:rPr>
        <w:t>City</w:t>
      </w:r>
      <w:r w:rsidRPr="00FB4015">
        <w:rPr>
          <w:rFonts w:ascii="Times New Roman" w:hAnsi="Times New Roman"/>
          <w:i w:val="0"/>
        </w:rPr>
        <w:t xml:space="preserve">, unless such person or the person for whom such action is being taken shall have first obtained and shall currently hold a valid Franchise Ordinance.  It shall also be unlawful for any person to provide </w:t>
      </w:r>
      <w:r w:rsidR="00225F03" w:rsidRPr="00FB4015">
        <w:rPr>
          <w:rFonts w:ascii="Times New Roman" w:hAnsi="Times New Roman"/>
          <w:i w:val="0"/>
        </w:rPr>
        <w:t xml:space="preserve">System </w:t>
      </w:r>
      <w:r w:rsidRPr="00FB4015">
        <w:rPr>
          <w:rFonts w:ascii="Times New Roman" w:hAnsi="Times New Roman"/>
          <w:i w:val="0"/>
        </w:rPr>
        <w:t xml:space="preserve">service in the </w:t>
      </w:r>
      <w:r w:rsidR="00FE233D">
        <w:rPr>
          <w:rFonts w:ascii="Times New Roman" w:hAnsi="Times New Roman"/>
          <w:i w:val="0"/>
        </w:rPr>
        <w:t>City</w:t>
      </w:r>
      <w:r w:rsidRPr="00FB4015">
        <w:rPr>
          <w:rFonts w:ascii="Times New Roman" w:hAnsi="Times New Roman"/>
          <w:i w:val="0"/>
        </w:rPr>
        <w:t xml:space="preserve"> unless such person shall have first obtained and shall currently hold a valid Franchise Ordinance.  All </w:t>
      </w:r>
      <w:r w:rsidR="00225F03" w:rsidRPr="00FB4015">
        <w:rPr>
          <w:rFonts w:ascii="Times New Roman" w:hAnsi="Times New Roman"/>
          <w:i w:val="0"/>
        </w:rPr>
        <w:t>System</w:t>
      </w:r>
      <w:r w:rsidRPr="00FB4015">
        <w:rPr>
          <w:rFonts w:ascii="Times New Roman" w:hAnsi="Times New Roman"/>
          <w:i w:val="0"/>
        </w:rPr>
        <w:t xml:space="preserve"> franchises granted by </w:t>
      </w:r>
      <w:r w:rsidR="00FE233D">
        <w:rPr>
          <w:rFonts w:ascii="Times New Roman" w:hAnsi="Times New Roman"/>
          <w:i w:val="0"/>
        </w:rPr>
        <w:t>City</w:t>
      </w:r>
      <w:r w:rsidRPr="00FB4015">
        <w:rPr>
          <w:rFonts w:ascii="Times New Roman" w:hAnsi="Times New Roman"/>
          <w:i w:val="0"/>
        </w:rPr>
        <w:t xml:space="preserve"> shall contain terms and conditions as required by state statute.</w:t>
      </w:r>
    </w:p>
    <w:p w:rsidR="002B4731" w:rsidRPr="00FB4015" w:rsidRDefault="002B4731" w:rsidP="00FB4015">
      <w:pPr>
        <w:ind w:left="1440" w:right="43"/>
        <w:rPr>
          <w:rFonts w:ascii="Times New Roman" w:hAnsi="Times New Roman"/>
          <w:i w:val="0"/>
        </w:rPr>
      </w:pPr>
    </w:p>
    <w:p w:rsidR="00A600BE" w:rsidRDefault="00A600BE" w:rsidP="00FB4015">
      <w:pPr>
        <w:ind w:left="1440" w:right="43"/>
        <w:rPr>
          <w:rFonts w:ascii="Times New Roman" w:hAnsi="Times New Roman"/>
          <w:i w:val="0"/>
        </w:rPr>
      </w:pPr>
      <w:r w:rsidRPr="00FB4015">
        <w:rPr>
          <w:rFonts w:ascii="Times New Roman" w:hAnsi="Times New Roman"/>
          <w:i w:val="0"/>
        </w:rPr>
        <w:t xml:space="preserve">The </w:t>
      </w:r>
      <w:r w:rsidR="00FE233D">
        <w:rPr>
          <w:rFonts w:ascii="Times New Roman" w:hAnsi="Times New Roman"/>
          <w:i w:val="0"/>
        </w:rPr>
        <w:t>City</w:t>
      </w:r>
      <w:r w:rsidRPr="00FB4015">
        <w:rPr>
          <w:rFonts w:ascii="Times New Roman" w:hAnsi="Times New Roman"/>
          <w:i w:val="0"/>
        </w:rPr>
        <w:t xml:space="preserve"> shall have the right to inspect all construction or installation work performed pursuant to the provisions of this Agreement and to make such tests at its own expense as it shall find necessary to insure compliance with the terms of this Agreement and applicable provisions of local, state, and federal law.</w:t>
      </w:r>
    </w:p>
    <w:p w:rsidR="002B4731" w:rsidRPr="00FB4015" w:rsidRDefault="002B4731" w:rsidP="00FB4015">
      <w:pPr>
        <w:ind w:left="1440" w:right="43"/>
        <w:rPr>
          <w:rFonts w:ascii="Times New Roman" w:hAnsi="Times New Roman"/>
          <w:i w:val="0"/>
        </w:rPr>
      </w:pPr>
    </w:p>
    <w:p w:rsidR="002B4731" w:rsidRDefault="00667D14" w:rsidP="00FB4015">
      <w:pPr>
        <w:ind w:left="1440" w:right="43"/>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00A600BE" w:rsidRPr="00FB4015">
        <w:rPr>
          <w:rFonts w:ascii="Times New Roman" w:hAnsi="Times New Roman"/>
          <w:i w:val="0"/>
        </w:rPr>
        <w:t xml:space="preserve"> shall, on request of any person holding a moving permit issued by </w:t>
      </w:r>
      <w:r w:rsidR="00FE233D">
        <w:rPr>
          <w:rFonts w:ascii="Times New Roman" w:hAnsi="Times New Roman"/>
          <w:i w:val="0"/>
        </w:rPr>
        <w:t>City</w:t>
      </w:r>
      <w:r w:rsidR="00A600BE" w:rsidRPr="00FB4015">
        <w:rPr>
          <w:rFonts w:ascii="Times New Roman" w:hAnsi="Times New Roman"/>
          <w:i w:val="0"/>
        </w:rPr>
        <w:t xml:space="preserve">, temporarily move its wires or fixtures to permit the moving of building with the expense of temporary removal to be paid by the person requesting the same, and the </w:t>
      </w:r>
      <w:r w:rsidR="00565AC4" w:rsidRPr="00FB4015">
        <w:rPr>
          <w:rFonts w:ascii="Times New Roman" w:hAnsi="Times New Roman"/>
          <w:i w:val="0"/>
        </w:rPr>
        <w:t>Company</w:t>
      </w:r>
      <w:r w:rsidR="00A600BE" w:rsidRPr="00FB4015">
        <w:rPr>
          <w:rFonts w:ascii="Times New Roman" w:hAnsi="Times New Roman"/>
          <w:i w:val="0"/>
        </w:rPr>
        <w:t xml:space="preserve"> shall be given not less than ten days advance notice to arrange for such temporary changes.</w:t>
      </w:r>
    </w:p>
    <w:p w:rsidR="00A600BE" w:rsidRPr="00FB4015" w:rsidRDefault="00A600BE" w:rsidP="00FB4015">
      <w:pPr>
        <w:ind w:left="1440" w:right="43" w:hanging="720"/>
        <w:rPr>
          <w:rFonts w:ascii="Times New Roman" w:hAnsi="Times New Roman"/>
          <w:i w:val="0"/>
        </w:rPr>
      </w:pPr>
    </w:p>
    <w:p w:rsidR="006A2E52" w:rsidRDefault="006A2E52" w:rsidP="00FB4015">
      <w:pPr>
        <w:numPr>
          <w:ilvl w:val="0"/>
          <w:numId w:val="3"/>
        </w:numPr>
        <w:ind w:left="1440" w:right="43"/>
        <w:rPr>
          <w:rFonts w:ascii="Times New Roman" w:hAnsi="Times New Roman"/>
          <w:i w:val="0"/>
        </w:rPr>
      </w:pPr>
      <w:r w:rsidRPr="00FB4015">
        <w:rPr>
          <w:rFonts w:ascii="Times New Roman" w:hAnsi="Times New Roman"/>
          <w:i w:val="0"/>
          <w:u w:val="single"/>
        </w:rPr>
        <w:t>Grant of Franchise</w:t>
      </w:r>
      <w:r w:rsidRPr="00FB4015">
        <w:rPr>
          <w:rFonts w:ascii="Times New Roman" w:hAnsi="Times New Roman"/>
          <w:i w:val="0"/>
        </w:rPr>
        <w:t xml:space="preserve"> </w:t>
      </w:r>
    </w:p>
    <w:p w:rsidR="002B4731" w:rsidRPr="00FB4015" w:rsidRDefault="002B4731" w:rsidP="00FB4015">
      <w:pPr>
        <w:ind w:left="1440" w:right="43" w:hanging="720"/>
        <w:rPr>
          <w:rFonts w:ascii="Times New Roman" w:hAnsi="Times New Roman"/>
          <w:i w:val="0"/>
        </w:rPr>
      </w:pPr>
    </w:p>
    <w:p w:rsidR="007E5117" w:rsidRDefault="007E5117" w:rsidP="00FB4015">
      <w:pPr>
        <w:ind w:left="1440" w:right="43"/>
        <w:rPr>
          <w:rFonts w:ascii="Times New Roman" w:hAnsi="Times New Roman"/>
          <w:i w:val="0"/>
        </w:rPr>
      </w:pPr>
      <w:r w:rsidRPr="00FB4015">
        <w:rPr>
          <w:rFonts w:ascii="Times New Roman" w:hAnsi="Times New Roman"/>
          <w:i w:val="0"/>
        </w:rPr>
        <w:t xml:space="preserve">In consideration of the faithful performance and observance of the conditions and reservations hereinafter set forth, there is hereby granted to </w:t>
      </w:r>
      <w:r w:rsidR="00667D14"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its successors, assigns or designees a non-exclusive right to erect, install, construction, reconstruction, replace, remove, repair, maintain and operate in or upon, und</w:t>
      </w:r>
      <w:r w:rsidR="005638EC" w:rsidRPr="00FB4015">
        <w:rPr>
          <w:rFonts w:ascii="Times New Roman" w:hAnsi="Times New Roman"/>
          <w:i w:val="0"/>
        </w:rPr>
        <w:t>er, above, across and from the S</w:t>
      </w:r>
      <w:r w:rsidRPr="00FB4015">
        <w:rPr>
          <w:rFonts w:ascii="Times New Roman" w:hAnsi="Times New Roman"/>
          <w:i w:val="0"/>
        </w:rPr>
        <w:t xml:space="preserve">treets, avenues, highways, sidewalks, bridges and other public ways, easements, rights of way and lands, as now existing and all extensions thereof and additions thereto, in the </w:t>
      </w:r>
      <w:r w:rsidR="00FE233D">
        <w:rPr>
          <w:rFonts w:ascii="Times New Roman" w:hAnsi="Times New Roman"/>
          <w:i w:val="0"/>
        </w:rPr>
        <w:t>City</w:t>
      </w:r>
      <w:r w:rsidR="00225F03" w:rsidRPr="00FB4015">
        <w:rPr>
          <w:rFonts w:ascii="Times New Roman" w:hAnsi="Times New Roman"/>
          <w:i w:val="0"/>
        </w:rPr>
        <w:t xml:space="preserve"> of </w:t>
      </w:r>
      <w:r w:rsidR="003B4559">
        <w:rPr>
          <w:rFonts w:ascii="Times New Roman" w:hAnsi="Times New Roman"/>
          <w:i w:val="0"/>
        </w:rPr>
        <w:t>Knoxville</w:t>
      </w:r>
      <w:r w:rsidRPr="00FB4015">
        <w:rPr>
          <w:rFonts w:ascii="Times New Roman" w:hAnsi="Times New Roman"/>
          <w:i w:val="0"/>
        </w:rPr>
        <w:t xml:space="preserve">, </w:t>
      </w:r>
      <w:r w:rsidR="003B4559">
        <w:rPr>
          <w:rFonts w:ascii="Times New Roman" w:hAnsi="Times New Roman"/>
          <w:i w:val="0"/>
        </w:rPr>
        <w:t>Knox</w:t>
      </w:r>
      <w:r w:rsidR="003B4559" w:rsidRPr="00FB4015">
        <w:rPr>
          <w:rFonts w:ascii="Times New Roman" w:hAnsi="Times New Roman"/>
          <w:i w:val="0"/>
        </w:rPr>
        <w:t xml:space="preserve"> </w:t>
      </w:r>
      <w:r w:rsidRPr="00FB4015">
        <w:rPr>
          <w:rFonts w:ascii="Times New Roman" w:hAnsi="Times New Roman"/>
          <w:i w:val="0"/>
        </w:rPr>
        <w:t xml:space="preserve">County, Illinois, including the right to install and use thereon all equipment, facilities, appurtenances and apparatus of any nature, for the purpose of </w:t>
      </w:r>
      <w:r w:rsidR="00DA138F" w:rsidRPr="00FB4015">
        <w:rPr>
          <w:rFonts w:ascii="Times New Roman" w:hAnsi="Times New Roman"/>
          <w:i w:val="0"/>
        </w:rPr>
        <w:t xml:space="preserve">providing </w:t>
      </w:r>
      <w:r w:rsidR="00225F03" w:rsidRPr="00FB4015">
        <w:rPr>
          <w:rFonts w:ascii="Times New Roman" w:hAnsi="Times New Roman"/>
          <w:i w:val="0"/>
        </w:rPr>
        <w:t>System</w:t>
      </w:r>
      <w:r w:rsidR="00DA138F" w:rsidRPr="00FB4015">
        <w:rPr>
          <w:rFonts w:ascii="Times New Roman" w:hAnsi="Times New Roman"/>
          <w:i w:val="0"/>
        </w:rPr>
        <w:t xml:space="preserve"> Service </w:t>
      </w:r>
      <w:r w:rsidRPr="00FB4015">
        <w:rPr>
          <w:rFonts w:ascii="Times New Roman" w:hAnsi="Times New Roman"/>
          <w:i w:val="0"/>
        </w:rPr>
        <w:t>in accordance with the laws of the United States of America and the State of Illinois</w:t>
      </w:r>
      <w:r w:rsidR="00C56D73" w:rsidRPr="00FB4015">
        <w:rPr>
          <w:rFonts w:ascii="Times New Roman" w:hAnsi="Times New Roman"/>
          <w:i w:val="0"/>
        </w:rPr>
        <w:t xml:space="preserve"> (hereinafter referred to as “Franchise” or “Agreement”)</w:t>
      </w:r>
      <w:r w:rsidRPr="00FB4015">
        <w:rPr>
          <w:rFonts w:ascii="Times New Roman" w:hAnsi="Times New Roman"/>
          <w:i w:val="0"/>
        </w:rPr>
        <w:t>.  This provision shall in no manner infringe on the rights of any individual to construct or install any communications equipment for private use by such individual.</w:t>
      </w:r>
    </w:p>
    <w:p w:rsidR="002B4731" w:rsidRPr="00FB4015" w:rsidRDefault="002B4731" w:rsidP="00FB4015">
      <w:pPr>
        <w:ind w:left="2880" w:right="43"/>
        <w:rPr>
          <w:rFonts w:ascii="Times New Roman" w:hAnsi="Times New Roman"/>
          <w:i w:val="0"/>
        </w:rPr>
      </w:pPr>
    </w:p>
    <w:p w:rsidR="003C37BE" w:rsidRDefault="00C56D73">
      <w:pPr>
        <w:spacing w:line="480" w:lineRule="auto"/>
        <w:ind w:right="43"/>
        <w:rPr>
          <w:rFonts w:ascii="Times New Roman" w:hAnsi="Times New Roman"/>
          <w:i w:val="0"/>
        </w:rPr>
      </w:pPr>
      <w:r w:rsidRPr="00FB4015">
        <w:rPr>
          <w:rFonts w:ascii="Times New Roman" w:hAnsi="Times New Roman"/>
          <w:i w:val="0"/>
        </w:rPr>
        <w:tab/>
        <w:t>The F</w:t>
      </w:r>
      <w:r w:rsidR="007E5117" w:rsidRPr="00FB4015">
        <w:rPr>
          <w:rFonts w:ascii="Times New Roman" w:hAnsi="Times New Roman"/>
          <w:i w:val="0"/>
        </w:rPr>
        <w:t>ranchise granted</w:t>
      </w:r>
      <w:r w:rsidR="00935A0C" w:rsidRPr="00FB4015">
        <w:rPr>
          <w:rFonts w:ascii="Times New Roman" w:hAnsi="Times New Roman"/>
          <w:i w:val="0"/>
        </w:rPr>
        <w:t xml:space="preserve"> </w:t>
      </w:r>
      <w:r w:rsidRPr="00FB4015">
        <w:rPr>
          <w:rFonts w:ascii="Times New Roman" w:hAnsi="Times New Roman"/>
          <w:i w:val="0"/>
        </w:rPr>
        <w:t>by this Agreement</w:t>
      </w:r>
      <w:r w:rsidR="00935A0C" w:rsidRPr="00FB4015">
        <w:rPr>
          <w:rFonts w:ascii="Times New Roman" w:hAnsi="Times New Roman"/>
          <w:i w:val="0"/>
        </w:rPr>
        <w:t xml:space="preserve"> to provide </w:t>
      </w:r>
      <w:r w:rsidR="00225F03" w:rsidRPr="00FB4015">
        <w:rPr>
          <w:rFonts w:ascii="Times New Roman" w:hAnsi="Times New Roman"/>
          <w:i w:val="0"/>
        </w:rPr>
        <w:t>System</w:t>
      </w:r>
      <w:r w:rsidR="00935A0C" w:rsidRPr="00FB4015">
        <w:rPr>
          <w:rFonts w:ascii="Times New Roman" w:hAnsi="Times New Roman"/>
          <w:i w:val="0"/>
        </w:rPr>
        <w:t xml:space="preserve"> S</w:t>
      </w:r>
      <w:r w:rsidR="0048636C" w:rsidRPr="00FB4015">
        <w:rPr>
          <w:rFonts w:ascii="Times New Roman" w:hAnsi="Times New Roman"/>
          <w:i w:val="0"/>
        </w:rPr>
        <w:t>ervices is non-exclusive f</w:t>
      </w:r>
      <w:r w:rsidR="007E5117" w:rsidRPr="00FB4015">
        <w:rPr>
          <w:rFonts w:ascii="Times New Roman" w:hAnsi="Times New Roman"/>
          <w:i w:val="0"/>
        </w:rPr>
        <w:t>or the territory contained within t</w:t>
      </w:r>
      <w:r w:rsidR="003B527F" w:rsidRPr="00FB4015">
        <w:rPr>
          <w:rFonts w:ascii="Times New Roman" w:hAnsi="Times New Roman"/>
          <w:i w:val="0"/>
        </w:rPr>
        <w:t xml:space="preserve">he corporate boundaries of </w:t>
      </w:r>
      <w:r w:rsidR="00FE233D">
        <w:rPr>
          <w:rFonts w:ascii="Times New Roman" w:hAnsi="Times New Roman"/>
          <w:i w:val="0"/>
        </w:rPr>
        <w:t>City</w:t>
      </w:r>
      <w:r w:rsidR="007E5117" w:rsidRPr="00FB4015">
        <w:rPr>
          <w:rFonts w:ascii="Times New Roman" w:hAnsi="Times New Roman"/>
          <w:i w:val="0"/>
        </w:rPr>
        <w:t xml:space="preserve"> as it exists </w:t>
      </w:r>
      <w:r w:rsidR="007E5117" w:rsidRPr="00FB4015">
        <w:rPr>
          <w:rFonts w:ascii="Times New Roman" w:hAnsi="Times New Roman"/>
          <w:i w:val="0"/>
        </w:rPr>
        <w:lastRenderedPageBreak/>
        <w:t xml:space="preserve">from time to time.  In the event of annexation by </w:t>
      </w:r>
      <w:r w:rsidR="00FE233D">
        <w:rPr>
          <w:rFonts w:ascii="Times New Roman" w:hAnsi="Times New Roman"/>
          <w:i w:val="0"/>
        </w:rPr>
        <w:t>City</w:t>
      </w:r>
      <w:r w:rsidR="007E5117" w:rsidRPr="00FB4015">
        <w:rPr>
          <w:rFonts w:ascii="Times New Roman" w:hAnsi="Times New Roman"/>
          <w:i w:val="0"/>
        </w:rPr>
        <w:t xml:space="preserve">, or as development occurs, any new territory shall </w:t>
      </w:r>
      <w:r w:rsidR="00667D14" w:rsidRPr="00FB4015">
        <w:rPr>
          <w:rFonts w:ascii="Times New Roman" w:hAnsi="Times New Roman"/>
          <w:i w:val="0"/>
        </w:rPr>
        <w:t xml:space="preserve">become part of the area covered.  </w:t>
      </w:r>
    </w:p>
    <w:p w:rsidR="007E5117" w:rsidRPr="00FB4015" w:rsidRDefault="007E5117" w:rsidP="00FB4015">
      <w:pPr>
        <w:ind w:right="43"/>
        <w:rPr>
          <w:rFonts w:ascii="Times New Roman" w:hAnsi="Times New Roman"/>
          <w:i w:val="0"/>
        </w:rPr>
      </w:pPr>
    </w:p>
    <w:p w:rsidR="007E5117" w:rsidRPr="00FB4015" w:rsidRDefault="007E5117" w:rsidP="00FB4015">
      <w:pPr>
        <w:ind w:right="43"/>
        <w:jc w:val="center"/>
        <w:rPr>
          <w:rFonts w:ascii="Times New Roman" w:hAnsi="Times New Roman"/>
          <w:b/>
          <w:i w:val="0"/>
        </w:rPr>
      </w:pPr>
      <w:r w:rsidRPr="00FB4015">
        <w:rPr>
          <w:rFonts w:ascii="Times New Roman" w:hAnsi="Times New Roman"/>
          <w:b/>
          <w:i w:val="0"/>
        </w:rPr>
        <w:t>SECTION IV</w:t>
      </w:r>
      <w:r w:rsidR="000508E8" w:rsidRPr="00FB4015">
        <w:rPr>
          <w:rFonts w:ascii="Times New Roman" w:hAnsi="Times New Roman"/>
          <w:b/>
          <w:i w:val="0"/>
        </w:rPr>
        <w:t>.</w:t>
      </w:r>
      <w:r w:rsidR="003C37BE">
        <w:rPr>
          <w:rFonts w:ascii="Times New Roman" w:hAnsi="Times New Roman"/>
          <w:b/>
          <w:i w:val="0"/>
        </w:rPr>
        <w:t xml:space="preserve">  </w:t>
      </w:r>
      <w:r w:rsidRPr="00FB4015">
        <w:rPr>
          <w:rFonts w:ascii="Times New Roman" w:hAnsi="Times New Roman"/>
          <w:b/>
          <w:i w:val="0"/>
        </w:rPr>
        <w:t>DURATION</w:t>
      </w:r>
    </w:p>
    <w:p w:rsidR="007E5117" w:rsidRPr="00FB4015" w:rsidRDefault="007E5117">
      <w:pPr>
        <w:ind w:right="43"/>
        <w:rPr>
          <w:rFonts w:ascii="Times New Roman" w:hAnsi="Times New Roman"/>
          <w:i w:val="0"/>
        </w:rPr>
      </w:pPr>
    </w:p>
    <w:p w:rsidR="007E5117" w:rsidRDefault="007E5117">
      <w:pPr>
        <w:spacing w:line="480" w:lineRule="auto"/>
        <w:ind w:right="43"/>
        <w:rPr>
          <w:rFonts w:ascii="Times New Roman" w:hAnsi="Times New Roman"/>
          <w:i w:val="0"/>
        </w:rPr>
      </w:pPr>
      <w:r w:rsidRPr="00FB4015">
        <w:rPr>
          <w:rFonts w:ascii="Times New Roman" w:hAnsi="Times New Roman"/>
          <w:i w:val="0"/>
        </w:rPr>
        <w:tab/>
        <w:t>The Franchise and rights herein shall take effect and be in force and after the passage and approval of this Agreement, as required by law, and shall con</w:t>
      </w:r>
      <w:r w:rsidR="00B34564" w:rsidRPr="00FB4015">
        <w:rPr>
          <w:rFonts w:ascii="Times New Roman" w:hAnsi="Times New Roman"/>
          <w:i w:val="0"/>
        </w:rPr>
        <w:t xml:space="preserve">tinue in force </w:t>
      </w:r>
      <w:r w:rsidR="003C3193" w:rsidRPr="00FB4015">
        <w:rPr>
          <w:rFonts w:ascii="Times New Roman" w:hAnsi="Times New Roman"/>
          <w:i w:val="0"/>
        </w:rPr>
        <w:t xml:space="preserve">for so long as </w:t>
      </w:r>
      <w:r w:rsidR="00667D14" w:rsidRPr="00FB4015">
        <w:rPr>
          <w:rFonts w:ascii="Times New Roman" w:hAnsi="Times New Roman"/>
          <w:i w:val="0"/>
        </w:rPr>
        <w:t xml:space="preserve">the </w:t>
      </w:r>
      <w:r w:rsidR="00565AC4" w:rsidRPr="00FB4015">
        <w:rPr>
          <w:rFonts w:ascii="Times New Roman" w:hAnsi="Times New Roman"/>
          <w:i w:val="0"/>
        </w:rPr>
        <w:t>Company</w:t>
      </w:r>
      <w:r w:rsidR="003C3193" w:rsidRPr="00FB4015">
        <w:rPr>
          <w:rFonts w:ascii="Times New Roman" w:hAnsi="Times New Roman"/>
          <w:i w:val="0"/>
        </w:rPr>
        <w:t xml:space="preserve"> provides system Service under this </w:t>
      </w:r>
      <w:r w:rsidR="00AD70EF" w:rsidRPr="00FB4015">
        <w:rPr>
          <w:rFonts w:ascii="Times New Roman" w:hAnsi="Times New Roman"/>
          <w:i w:val="0"/>
        </w:rPr>
        <w:t xml:space="preserve">Agreement, at any rate not to exceed </w:t>
      </w:r>
      <w:r w:rsidR="00A54ADC">
        <w:rPr>
          <w:rFonts w:ascii="Times New Roman" w:hAnsi="Times New Roman"/>
          <w:i w:val="0"/>
        </w:rPr>
        <w:t xml:space="preserve">twenty </w:t>
      </w:r>
      <w:r w:rsidR="00AD70EF" w:rsidRPr="00FB4015">
        <w:rPr>
          <w:rFonts w:ascii="Times New Roman" w:hAnsi="Times New Roman"/>
          <w:i w:val="0"/>
        </w:rPr>
        <w:t xml:space="preserve">years following the effective date of this indenture. </w:t>
      </w:r>
      <w:r w:rsidRPr="00FB4015">
        <w:rPr>
          <w:rFonts w:ascii="Times New Roman" w:hAnsi="Times New Roman"/>
          <w:i w:val="0"/>
        </w:rPr>
        <w:t xml:space="preserve"> </w:t>
      </w:r>
      <w:r w:rsidR="00A54ADC">
        <w:rPr>
          <w:rFonts w:ascii="Times New Roman" w:hAnsi="Times New Roman"/>
          <w:i w:val="0"/>
        </w:rPr>
        <w:t xml:space="preserve">At the option of the Company, this Agreement may be renewed on the same terms and conditions for an additional twenty years, provided, however, that the </w:t>
      </w:r>
      <w:r w:rsidR="00FE233D">
        <w:rPr>
          <w:rFonts w:ascii="Times New Roman" w:hAnsi="Times New Roman"/>
          <w:i w:val="0"/>
        </w:rPr>
        <w:t>City</w:t>
      </w:r>
      <w:r w:rsidR="00A54ADC">
        <w:rPr>
          <w:rFonts w:ascii="Times New Roman" w:hAnsi="Times New Roman"/>
          <w:i w:val="0"/>
        </w:rPr>
        <w:t xml:space="preserve"> and the Company may agree to modify the terms of the Agreement by further mutual written agreement. </w:t>
      </w:r>
    </w:p>
    <w:p w:rsidR="003C37BE" w:rsidRPr="00FB4015" w:rsidRDefault="003C37BE" w:rsidP="00FB4015">
      <w:pPr>
        <w:ind w:right="43"/>
        <w:rPr>
          <w:rFonts w:ascii="Times New Roman" w:hAnsi="Times New Roman"/>
          <w:i w:val="0"/>
        </w:rPr>
      </w:pPr>
    </w:p>
    <w:p w:rsidR="007E5117" w:rsidRPr="00FB4015" w:rsidRDefault="007E5117" w:rsidP="00FB4015">
      <w:pPr>
        <w:ind w:right="43"/>
        <w:jc w:val="center"/>
        <w:rPr>
          <w:rFonts w:ascii="Times New Roman" w:hAnsi="Times New Roman"/>
          <w:b/>
          <w:i w:val="0"/>
        </w:rPr>
      </w:pPr>
      <w:r w:rsidRPr="00FB4015">
        <w:rPr>
          <w:rFonts w:ascii="Times New Roman" w:hAnsi="Times New Roman"/>
          <w:b/>
          <w:i w:val="0"/>
        </w:rPr>
        <w:t>SECTION V</w:t>
      </w:r>
      <w:r w:rsidR="000508E8" w:rsidRPr="00FB4015">
        <w:rPr>
          <w:rFonts w:ascii="Times New Roman" w:hAnsi="Times New Roman"/>
          <w:b/>
          <w:i w:val="0"/>
        </w:rPr>
        <w:t>.</w:t>
      </w:r>
      <w:r w:rsidRPr="00FB4015">
        <w:rPr>
          <w:rFonts w:ascii="Times New Roman" w:hAnsi="Times New Roman"/>
          <w:b/>
          <w:i w:val="0"/>
        </w:rPr>
        <w:tab/>
      </w:r>
      <w:r w:rsidR="003C37BE">
        <w:rPr>
          <w:rFonts w:ascii="Times New Roman" w:hAnsi="Times New Roman"/>
          <w:b/>
          <w:i w:val="0"/>
        </w:rPr>
        <w:t xml:space="preserve"> </w:t>
      </w:r>
      <w:r w:rsidRPr="00FB4015">
        <w:rPr>
          <w:rFonts w:ascii="Times New Roman" w:hAnsi="Times New Roman"/>
          <w:b/>
          <w:i w:val="0"/>
        </w:rPr>
        <w:t>REGULATIONS</w:t>
      </w:r>
    </w:p>
    <w:p w:rsidR="002B4731" w:rsidRDefault="007E5117" w:rsidP="00FB4015">
      <w:pPr>
        <w:ind w:right="43"/>
        <w:rPr>
          <w:rFonts w:ascii="Times New Roman" w:hAnsi="Times New Roman"/>
          <w:i w:val="0"/>
        </w:rPr>
      </w:pPr>
      <w:r w:rsidRPr="00FB4015">
        <w:rPr>
          <w:rFonts w:ascii="Times New Roman" w:hAnsi="Times New Roman"/>
          <w:i w:val="0"/>
        </w:rPr>
        <w:tab/>
      </w:r>
    </w:p>
    <w:p w:rsidR="007E5117" w:rsidRDefault="007E5117" w:rsidP="00FB4015">
      <w:pPr>
        <w:spacing w:line="480" w:lineRule="auto"/>
        <w:ind w:right="43"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shall have authority to promulgate such rules, regulations, terms and conditions governing the conduct of its business as shall be reasonably necessary to enable the </w:t>
      </w:r>
      <w:r w:rsidR="00565AC4" w:rsidRPr="00FB4015">
        <w:rPr>
          <w:rFonts w:ascii="Times New Roman" w:hAnsi="Times New Roman"/>
          <w:i w:val="0"/>
        </w:rPr>
        <w:t>Company</w:t>
      </w:r>
      <w:r w:rsidRPr="00FB4015">
        <w:rPr>
          <w:rFonts w:ascii="Times New Roman" w:hAnsi="Times New Roman"/>
          <w:i w:val="0"/>
        </w:rPr>
        <w:t xml:space="preserve"> to exercise its rights and perform its obligations under this Ordinance, and to assure uninterrupted service to each and all of its customers, provided, however, that such rules, regulations, terms and conditions shall not conflict with the provisions hereof.  Copies of such rules, regulations, terms and conditions adopted by the </w:t>
      </w:r>
      <w:r w:rsidR="00565AC4" w:rsidRPr="00FB4015">
        <w:rPr>
          <w:rFonts w:ascii="Times New Roman" w:hAnsi="Times New Roman"/>
          <w:i w:val="0"/>
        </w:rPr>
        <w:t>Company</w:t>
      </w:r>
      <w:r w:rsidRPr="00FB4015">
        <w:rPr>
          <w:rFonts w:ascii="Times New Roman" w:hAnsi="Times New Roman"/>
          <w:i w:val="0"/>
        </w:rPr>
        <w:t xml:space="preserve"> shall be available for inspection at its local office</w:t>
      </w:r>
      <w:r w:rsidR="007D33FA" w:rsidRPr="00FB4015">
        <w:rPr>
          <w:rFonts w:ascii="Times New Roman" w:hAnsi="Times New Roman"/>
          <w:i w:val="0"/>
        </w:rPr>
        <w:t>, 285 Mid Century Lane, Fairview, Illinois 61432</w:t>
      </w:r>
      <w:r w:rsidRPr="00FB4015">
        <w:rPr>
          <w:rFonts w:ascii="Times New Roman" w:hAnsi="Times New Roman"/>
          <w:i w:val="0"/>
        </w:rPr>
        <w:t>.</w:t>
      </w:r>
      <w:r w:rsidR="007D33FA" w:rsidRPr="00FB4015">
        <w:rPr>
          <w:rFonts w:ascii="Times New Roman" w:hAnsi="Times New Roman"/>
          <w:i w:val="0"/>
        </w:rPr>
        <w:t xml:space="preserve">  </w:t>
      </w:r>
      <w:r w:rsidR="00E32533" w:rsidRPr="00FB4015">
        <w:rPr>
          <w:rFonts w:ascii="Times New Roman" w:hAnsi="Times New Roman"/>
          <w:i w:val="0"/>
        </w:rPr>
        <w:t>All such rules, regulations, terms and conditions shall comply with 65 ILCS 5/11-42-11 and 220 ILCS 5/22-501.</w:t>
      </w:r>
    </w:p>
    <w:p w:rsidR="003C37BE" w:rsidRPr="00FB4015" w:rsidRDefault="003C37BE" w:rsidP="00FB4015">
      <w:pPr>
        <w:ind w:right="43"/>
        <w:rPr>
          <w:rFonts w:ascii="Times New Roman" w:hAnsi="Times New Roman"/>
          <w:i w:val="0"/>
        </w:rPr>
      </w:pPr>
    </w:p>
    <w:p w:rsidR="007E5117" w:rsidRDefault="007E5117" w:rsidP="00FB4015">
      <w:pPr>
        <w:ind w:right="43"/>
        <w:jc w:val="center"/>
        <w:rPr>
          <w:rFonts w:ascii="Times New Roman" w:hAnsi="Times New Roman"/>
          <w:b/>
          <w:i w:val="0"/>
        </w:rPr>
      </w:pPr>
      <w:r w:rsidRPr="00FB4015">
        <w:rPr>
          <w:rFonts w:ascii="Times New Roman" w:hAnsi="Times New Roman"/>
          <w:b/>
          <w:i w:val="0"/>
        </w:rPr>
        <w:t>SECTION VI.</w:t>
      </w:r>
      <w:r w:rsidR="003C37BE">
        <w:rPr>
          <w:rFonts w:ascii="Times New Roman" w:hAnsi="Times New Roman"/>
          <w:b/>
          <w:i w:val="0"/>
        </w:rPr>
        <w:t xml:space="preserve">  </w:t>
      </w:r>
      <w:r w:rsidRPr="00FB4015">
        <w:rPr>
          <w:rFonts w:ascii="Times New Roman" w:hAnsi="Times New Roman"/>
          <w:b/>
          <w:i w:val="0"/>
        </w:rPr>
        <w:t>INSTALLATION AND MAINTENANCE OF EQUIPMENT</w:t>
      </w:r>
    </w:p>
    <w:p w:rsidR="002B4731" w:rsidRDefault="002B4731" w:rsidP="00FB4015">
      <w:pPr>
        <w:ind w:right="43"/>
        <w:jc w:val="center"/>
        <w:rPr>
          <w:rFonts w:ascii="Times New Roman" w:hAnsi="Times New Roman"/>
          <w:b/>
          <w:i w:val="0"/>
        </w:rPr>
      </w:pPr>
    </w:p>
    <w:p w:rsidR="00350514" w:rsidRDefault="00350514" w:rsidP="00FB4015">
      <w:pPr>
        <w:jc w:val="center"/>
        <w:rPr>
          <w:rFonts w:ascii="Times New Roman" w:hAnsi="Times New Roman"/>
          <w:i w:val="0"/>
          <w:u w:val="single"/>
        </w:rPr>
      </w:pPr>
      <w:r w:rsidRPr="00FB4015">
        <w:rPr>
          <w:rFonts w:ascii="Times New Roman" w:hAnsi="Times New Roman"/>
          <w:i w:val="0"/>
          <w:u w:val="single"/>
        </w:rPr>
        <w:t>General Public</w:t>
      </w:r>
    </w:p>
    <w:p w:rsidR="002B4731" w:rsidRPr="00FB4015" w:rsidRDefault="002B4731" w:rsidP="00FB4015">
      <w:pPr>
        <w:ind w:left="721"/>
        <w:rPr>
          <w:rFonts w:ascii="Times New Roman" w:hAnsi="Times New Roman"/>
          <w:i w:val="0"/>
        </w:rPr>
      </w:pP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’s plant and </w:t>
      </w:r>
      <w:r w:rsidR="00667D14" w:rsidRPr="00FB4015">
        <w:rPr>
          <w:rFonts w:ascii="Times New Roman" w:hAnsi="Times New Roman"/>
          <w:i w:val="0"/>
        </w:rPr>
        <w:t>equipment</w:t>
      </w:r>
      <w:r w:rsidRPr="00FB4015">
        <w:rPr>
          <w:rFonts w:ascii="Times New Roman" w:hAnsi="Times New Roman"/>
          <w:i w:val="0"/>
        </w:rPr>
        <w:t xml:space="preserve"> shall be installed with materials of good and durable quality and all </w:t>
      </w:r>
      <w:r w:rsidR="002C64D9" w:rsidRPr="00FB4015">
        <w:rPr>
          <w:rFonts w:ascii="Times New Roman" w:hAnsi="Times New Roman"/>
          <w:i w:val="0"/>
        </w:rPr>
        <w:t>work involved in construction, I</w:t>
      </w:r>
      <w:r w:rsidRPr="00FB4015">
        <w:rPr>
          <w:rFonts w:ascii="Times New Roman" w:hAnsi="Times New Roman"/>
          <w:i w:val="0"/>
        </w:rPr>
        <w:t xml:space="preserve">nstallation, maintenance and repair of the </w:t>
      </w:r>
      <w:r w:rsidR="00667D14" w:rsidRPr="00FB4015">
        <w:rPr>
          <w:rFonts w:ascii="Times New Roman" w:hAnsi="Times New Roman"/>
          <w:i w:val="0"/>
        </w:rPr>
        <w:t>fiber optic</w:t>
      </w:r>
      <w:r w:rsidRPr="00FB4015">
        <w:rPr>
          <w:rFonts w:ascii="Times New Roman" w:hAnsi="Times New Roman"/>
          <w:i w:val="0"/>
        </w:rPr>
        <w:t xml:space="preserve"> system shall be performed in a safe, thorough and reliable manner.</w:t>
      </w: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agrees to conform to all orders, rules and regulations of any and all municipal, state or federal departments, boards, commissions and agencies, now existing or her</w:t>
      </w:r>
      <w:r w:rsidR="002C64D9" w:rsidRPr="00FB4015">
        <w:rPr>
          <w:rFonts w:ascii="Times New Roman" w:hAnsi="Times New Roman"/>
          <w:i w:val="0"/>
        </w:rPr>
        <w:t>eafter created, affecting said I</w:t>
      </w:r>
      <w:r w:rsidRPr="00FB4015">
        <w:rPr>
          <w:rFonts w:ascii="Times New Roman" w:hAnsi="Times New Roman"/>
          <w:i w:val="0"/>
        </w:rPr>
        <w:t xml:space="preserve">nstallations, and will, at its own expense and cost, promptly execute and comply with all laws, rules and regulations and ordinances now in force or hereafter enacted, which will </w:t>
      </w:r>
      <w:r w:rsidR="00072F40" w:rsidRPr="00FB4015">
        <w:rPr>
          <w:rFonts w:ascii="Times New Roman" w:hAnsi="Times New Roman"/>
          <w:i w:val="0"/>
        </w:rPr>
        <w:t xml:space="preserve">rightly </w:t>
      </w:r>
      <w:r w:rsidRPr="00FB4015">
        <w:rPr>
          <w:rFonts w:ascii="Times New Roman" w:hAnsi="Times New Roman"/>
          <w:i w:val="0"/>
        </w:rPr>
        <w:t xml:space="preserve">affect the </w:t>
      </w:r>
      <w:r w:rsidR="00072F40" w:rsidRPr="00FB4015">
        <w:rPr>
          <w:rFonts w:ascii="Times New Roman" w:hAnsi="Times New Roman"/>
          <w:i w:val="0"/>
        </w:rPr>
        <w:t>installation of a fiber optic system.</w:t>
      </w:r>
    </w:p>
    <w:p w:rsidR="007E5117" w:rsidRPr="00FB4015" w:rsidRDefault="00424F9A" w:rsidP="00FB4015">
      <w:pPr>
        <w:spacing w:line="480" w:lineRule="auto"/>
        <w:ind w:firstLine="720"/>
        <w:rPr>
          <w:rFonts w:ascii="Times New Roman" w:hAnsi="Times New Roman"/>
          <w:i w:val="0"/>
        </w:rPr>
      </w:pPr>
      <w:r w:rsidRPr="00FB4015">
        <w:rPr>
          <w:rFonts w:ascii="Times New Roman" w:hAnsi="Times New Roman"/>
          <w:i w:val="0"/>
        </w:rPr>
        <w:t>Any and all S</w:t>
      </w:r>
      <w:r w:rsidR="007E5117" w:rsidRPr="00FB4015">
        <w:rPr>
          <w:rFonts w:ascii="Times New Roman" w:hAnsi="Times New Roman"/>
          <w:i w:val="0"/>
        </w:rPr>
        <w:t xml:space="preserve">treets or public property or private property, which are disturbed or damaged during the construction, repair, replacement, relocation, operation, maintenance or reconstruction of the System shall be promptly and fully restored by </w:t>
      </w:r>
      <w:r w:rsidR="00565AC4" w:rsidRPr="00FB4015">
        <w:rPr>
          <w:rFonts w:ascii="Times New Roman" w:hAnsi="Times New Roman"/>
          <w:i w:val="0"/>
        </w:rPr>
        <w:t>Company</w:t>
      </w:r>
      <w:r w:rsidR="007E5117" w:rsidRPr="00FB4015">
        <w:rPr>
          <w:rFonts w:ascii="Times New Roman" w:hAnsi="Times New Roman"/>
          <w:i w:val="0"/>
        </w:rPr>
        <w:t xml:space="preserve">, at its expense, to a condition as good as that prevailing prior to </w:t>
      </w:r>
      <w:r w:rsidR="00565AC4" w:rsidRPr="00FB4015">
        <w:rPr>
          <w:rFonts w:ascii="Times New Roman" w:hAnsi="Times New Roman"/>
          <w:i w:val="0"/>
        </w:rPr>
        <w:t>Company</w:t>
      </w:r>
      <w:r w:rsidR="007E5117" w:rsidRPr="00FB4015">
        <w:rPr>
          <w:rFonts w:ascii="Times New Roman" w:hAnsi="Times New Roman"/>
          <w:i w:val="0"/>
        </w:rPr>
        <w:t>’s work, as approv</w:t>
      </w:r>
      <w:r w:rsidRPr="00FB4015">
        <w:rPr>
          <w:rFonts w:ascii="Times New Roman" w:hAnsi="Times New Roman"/>
          <w:i w:val="0"/>
        </w:rPr>
        <w:t xml:space="preserve">ed by </w:t>
      </w:r>
      <w:r w:rsidR="00FE233D">
        <w:rPr>
          <w:rFonts w:ascii="Times New Roman" w:hAnsi="Times New Roman"/>
          <w:i w:val="0"/>
        </w:rPr>
        <w:t>City</w:t>
      </w:r>
      <w:r w:rsidRPr="00FB4015">
        <w:rPr>
          <w:rFonts w:ascii="Times New Roman" w:hAnsi="Times New Roman"/>
          <w:i w:val="0"/>
        </w:rPr>
        <w:t xml:space="preserve"> in the case of S</w:t>
      </w:r>
      <w:r w:rsidR="007E5117" w:rsidRPr="00FB4015">
        <w:rPr>
          <w:rFonts w:ascii="Times New Roman" w:hAnsi="Times New Roman"/>
          <w:i w:val="0"/>
        </w:rPr>
        <w:t xml:space="preserve">treets and other public property, which approval shall not be unreasonably withheld.  </w:t>
      </w:r>
      <w:r w:rsidR="00565AC4" w:rsidRPr="00FB4015">
        <w:rPr>
          <w:rFonts w:ascii="Times New Roman" w:hAnsi="Times New Roman"/>
          <w:i w:val="0"/>
        </w:rPr>
        <w:t>Company</w:t>
      </w:r>
      <w:r w:rsidR="007E5117" w:rsidRPr="00FB4015">
        <w:rPr>
          <w:rFonts w:ascii="Times New Roman" w:hAnsi="Times New Roman"/>
          <w:i w:val="0"/>
        </w:rPr>
        <w:t xml:space="preserve"> shall not be </w:t>
      </w:r>
      <w:r w:rsidRPr="00FB4015">
        <w:rPr>
          <w:rFonts w:ascii="Times New Roman" w:hAnsi="Times New Roman"/>
          <w:i w:val="0"/>
        </w:rPr>
        <w:t>required to repair portions of S</w:t>
      </w:r>
      <w:r w:rsidR="007E5117" w:rsidRPr="00FB4015">
        <w:rPr>
          <w:rFonts w:ascii="Times New Roman" w:hAnsi="Times New Roman"/>
          <w:i w:val="0"/>
        </w:rPr>
        <w:t>treets or public property not disturbed or damaged if repairing the disturbed or damaged p</w:t>
      </w:r>
      <w:r w:rsidRPr="00FB4015">
        <w:rPr>
          <w:rFonts w:ascii="Times New Roman" w:hAnsi="Times New Roman"/>
          <w:i w:val="0"/>
        </w:rPr>
        <w:t>ortion returns the S</w:t>
      </w:r>
      <w:r w:rsidR="007E5117" w:rsidRPr="00FB4015">
        <w:rPr>
          <w:rFonts w:ascii="Times New Roman" w:hAnsi="Times New Roman"/>
          <w:i w:val="0"/>
        </w:rPr>
        <w:t xml:space="preserve">treet or public property to the same condition as prevailing prior to </w:t>
      </w:r>
      <w:r w:rsidR="00565AC4" w:rsidRPr="00FB4015">
        <w:rPr>
          <w:rFonts w:ascii="Times New Roman" w:hAnsi="Times New Roman"/>
          <w:i w:val="0"/>
        </w:rPr>
        <w:t>Company</w:t>
      </w:r>
      <w:r w:rsidR="007E5117" w:rsidRPr="00FB4015">
        <w:rPr>
          <w:rFonts w:ascii="Times New Roman" w:hAnsi="Times New Roman"/>
          <w:i w:val="0"/>
        </w:rPr>
        <w:t xml:space="preserve">’s work.  If </w:t>
      </w:r>
      <w:r w:rsidR="00565AC4" w:rsidRPr="00FB4015">
        <w:rPr>
          <w:rFonts w:ascii="Times New Roman" w:hAnsi="Times New Roman"/>
          <w:i w:val="0"/>
        </w:rPr>
        <w:t>Company</w:t>
      </w:r>
      <w:r w:rsidR="007E5117" w:rsidRPr="00FB4015">
        <w:rPr>
          <w:rFonts w:ascii="Times New Roman" w:hAnsi="Times New Roman"/>
          <w:i w:val="0"/>
        </w:rPr>
        <w:t xml:space="preserve"> shall fail to promptly perform the restoration required herein, </w:t>
      </w:r>
      <w:r w:rsidR="00FE233D">
        <w:rPr>
          <w:rFonts w:ascii="Times New Roman" w:hAnsi="Times New Roman"/>
          <w:i w:val="0"/>
        </w:rPr>
        <w:t>City</w:t>
      </w:r>
      <w:r w:rsidR="007E5117" w:rsidRPr="00FB4015">
        <w:rPr>
          <w:rFonts w:ascii="Times New Roman" w:hAnsi="Times New Roman"/>
          <w:i w:val="0"/>
        </w:rPr>
        <w:t xml:space="preserve"> s</w:t>
      </w:r>
      <w:r w:rsidRPr="00FB4015">
        <w:rPr>
          <w:rFonts w:ascii="Times New Roman" w:hAnsi="Times New Roman"/>
          <w:i w:val="0"/>
        </w:rPr>
        <w:t>hall have the right to put the S</w:t>
      </w:r>
      <w:r w:rsidR="007E5117" w:rsidRPr="00FB4015">
        <w:rPr>
          <w:rFonts w:ascii="Times New Roman" w:hAnsi="Times New Roman"/>
          <w:i w:val="0"/>
        </w:rPr>
        <w:t xml:space="preserve">treets, public, or private property back into good condition.  </w:t>
      </w:r>
      <w:r w:rsidR="00FE233D">
        <w:rPr>
          <w:rFonts w:ascii="Times New Roman" w:hAnsi="Times New Roman"/>
          <w:i w:val="0"/>
        </w:rPr>
        <w:t>City</w:t>
      </w:r>
      <w:r w:rsidR="007E5117" w:rsidRPr="00FB4015">
        <w:rPr>
          <w:rFonts w:ascii="Times New Roman" w:hAnsi="Times New Roman"/>
          <w:i w:val="0"/>
        </w:rPr>
        <w:t xml:space="preserve"> reserves its rights to pursue reimbursement for such restoration from </w:t>
      </w:r>
      <w:r w:rsidR="00565AC4" w:rsidRPr="00FB4015">
        <w:rPr>
          <w:rFonts w:ascii="Times New Roman" w:hAnsi="Times New Roman"/>
          <w:i w:val="0"/>
        </w:rPr>
        <w:t>Company</w:t>
      </w:r>
      <w:r w:rsidR="00512E9A" w:rsidRPr="00FB4015">
        <w:rPr>
          <w:rFonts w:ascii="Times New Roman" w:hAnsi="Times New Roman"/>
          <w:i w:val="0"/>
        </w:rPr>
        <w:t>, including legal fees</w:t>
      </w:r>
      <w:r w:rsidR="007E5117" w:rsidRPr="00FB4015">
        <w:rPr>
          <w:rFonts w:ascii="Times New Roman" w:hAnsi="Times New Roman"/>
          <w:i w:val="0"/>
        </w:rPr>
        <w:t>.</w:t>
      </w:r>
    </w:p>
    <w:p w:rsidR="00A6684B" w:rsidRPr="00FB4015" w:rsidRDefault="00A6684B" w:rsidP="00FB4015">
      <w:pPr>
        <w:spacing w:line="480" w:lineRule="auto"/>
        <w:ind w:firstLine="720"/>
        <w:rPr>
          <w:rFonts w:ascii="Times New Roman" w:hAnsi="Times New Roman"/>
          <w:i w:val="0"/>
        </w:rPr>
      </w:pPr>
      <w:r w:rsidRPr="00FB4015">
        <w:rPr>
          <w:rFonts w:ascii="Times New Roman" w:hAnsi="Times New Roman"/>
          <w:i w:val="0"/>
        </w:rPr>
        <w:lastRenderedPageBreak/>
        <w:t xml:space="preserve">At the time of the Company’s construction, if all of the transmission and distribution facilities of all of the respective public or municipal utilities in an area of the franchise area, are underground, the Company shall place all of its fixtures of the system underground.  In any new subdivision, all transmission and distribution facilities will be placed underground.  </w:t>
      </w: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If at anytime during the period of this Franchise, </w:t>
      </w:r>
      <w:r w:rsidR="00FE233D">
        <w:rPr>
          <w:rFonts w:ascii="Times New Roman" w:hAnsi="Times New Roman"/>
          <w:i w:val="0"/>
        </w:rPr>
        <w:t>City</w:t>
      </w:r>
      <w:r w:rsidRPr="00FB4015">
        <w:rPr>
          <w:rFonts w:ascii="Times New Roman" w:hAnsi="Times New Roman"/>
          <w:i w:val="0"/>
        </w:rPr>
        <w:t xml:space="preserve"> shall elect to alter, or chang</w:t>
      </w:r>
      <w:r w:rsidR="001104E6" w:rsidRPr="00FB4015">
        <w:rPr>
          <w:rFonts w:ascii="Times New Roman" w:hAnsi="Times New Roman"/>
          <w:i w:val="0"/>
        </w:rPr>
        <w:t>e the grade or location of any S</w:t>
      </w:r>
      <w:r w:rsidRPr="00FB4015">
        <w:rPr>
          <w:rFonts w:ascii="Times New Roman" w:hAnsi="Times New Roman"/>
          <w:i w:val="0"/>
        </w:rPr>
        <w:t xml:space="preserve">treet, alley or other public way, the </w:t>
      </w:r>
      <w:r w:rsidR="00565AC4" w:rsidRPr="00FB4015">
        <w:rPr>
          <w:rFonts w:ascii="Times New Roman" w:hAnsi="Times New Roman"/>
          <w:i w:val="0"/>
        </w:rPr>
        <w:t>Company</w:t>
      </w:r>
      <w:r w:rsidRPr="00FB4015">
        <w:rPr>
          <w:rFonts w:ascii="Times New Roman" w:hAnsi="Times New Roman"/>
          <w:i w:val="0"/>
        </w:rPr>
        <w:t xml:space="preserve"> shall, at its own expense, upon reasonable not</w:t>
      </w:r>
      <w:r w:rsidR="001104E6" w:rsidRPr="00FB4015">
        <w:rPr>
          <w:rFonts w:ascii="Times New Roman" w:hAnsi="Times New Roman"/>
          <w:i w:val="0"/>
        </w:rPr>
        <w:t>ice</w:t>
      </w:r>
      <w:r w:rsidRPr="00FB4015">
        <w:rPr>
          <w:rFonts w:ascii="Times New Roman" w:hAnsi="Times New Roman"/>
          <w:i w:val="0"/>
        </w:rPr>
        <w:t xml:space="preserve"> by </w:t>
      </w:r>
      <w:r w:rsidR="00FE233D">
        <w:rPr>
          <w:rFonts w:ascii="Times New Roman" w:hAnsi="Times New Roman"/>
          <w:i w:val="0"/>
        </w:rPr>
        <w:t>City</w:t>
      </w:r>
      <w:r w:rsidRPr="00FB4015">
        <w:rPr>
          <w:rFonts w:ascii="Times New Roman" w:hAnsi="Times New Roman"/>
          <w:i w:val="0"/>
        </w:rPr>
        <w:t xml:space="preserve">, remove and relocate its poles, wires, cables, conduits, manholes and other fixtures of the System, and in each instance comply with the standards and specifications of </w:t>
      </w:r>
      <w:r w:rsidR="00FE233D">
        <w:rPr>
          <w:rFonts w:ascii="Times New Roman" w:hAnsi="Times New Roman"/>
          <w:i w:val="0"/>
        </w:rPr>
        <w:t>City</w:t>
      </w:r>
      <w:r w:rsidRPr="00FB4015">
        <w:rPr>
          <w:rFonts w:ascii="Times New Roman" w:hAnsi="Times New Roman"/>
          <w:i w:val="0"/>
        </w:rPr>
        <w:t xml:space="preserve">.  If </w:t>
      </w:r>
      <w:r w:rsidR="00FE233D">
        <w:rPr>
          <w:rFonts w:ascii="Times New Roman" w:hAnsi="Times New Roman"/>
          <w:i w:val="0"/>
        </w:rPr>
        <w:t>City</w:t>
      </w:r>
      <w:r w:rsidRPr="00FB4015">
        <w:rPr>
          <w:rFonts w:ascii="Times New Roman" w:hAnsi="Times New Roman"/>
          <w:i w:val="0"/>
        </w:rPr>
        <w:t xml:space="preserve"> rei</w:t>
      </w:r>
      <w:r w:rsidR="004807B4" w:rsidRPr="00FB4015">
        <w:rPr>
          <w:rFonts w:ascii="Times New Roman" w:hAnsi="Times New Roman"/>
          <w:i w:val="0"/>
        </w:rPr>
        <w:t xml:space="preserve">mburses other occupants </w:t>
      </w:r>
      <w:r w:rsidR="003C3193" w:rsidRPr="00FB4015">
        <w:rPr>
          <w:rFonts w:ascii="Times New Roman" w:hAnsi="Times New Roman"/>
          <w:i w:val="0"/>
        </w:rPr>
        <w:t>or use</w:t>
      </w:r>
      <w:r w:rsidR="00512E9A" w:rsidRPr="00FB4015">
        <w:rPr>
          <w:rFonts w:ascii="Times New Roman" w:hAnsi="Times New Roman"/>
          <w:i w:val="0"/>
        </w:rPr>
        <w:t>r</w:t>
      </w:r>
      <w:r w:rsidR="003C3193" w:rsidRPr="00FB4015">
        <w:rPr>
          <w:rFonts w:ascii="Times New Roman" w:hAnsi="Times New Roman"/>
          <w:i w:val="0"/>
        </w:rPr>
        <w:t>s of the streets, alleys, or other public ways</w:t>
      </w:r>
      <w:r w:rsidR="00C56D73" w:rsidRPr="00FB4015">
        <w:rPr>
          <w:rFonts w:ascii="Times New Roman" w:hAnsi="Times New Roman"/>
          <w:i w:val="0"/>
        </w:rPr>
        <w:t xml:space="preserve">, </w:t>
      </w:r>
      <w:r w:rsidR="00565AC4" w:rsidRPr="00FB4015">
        <w:rPr>
          <w:rFonts w:ascii="Times New Roman" w:hAnsi="Times New Roman"/>
          <w:i w:val="0"/>
        </w:rPr>
        <w:t>Company</w:t>
      </w:r>
      <w:r w:rsidRPr="00FB4015">
        <w:rPr>
          <w:rFonts w:ascii="Times New Roman" w:hAnsi="Times New Roman"/>
          <w:i w:val="0"/>
        </w:rPr>
        <w:t xml:space="preserve"> shall be likewise reimbursed.</w:t>
      </w: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shall procure, prior to construction and commencement of operation, such permits as are required by law from Federal or State regulatory bodies.</w:t>
      </w: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does hereby agree that at the expiration of the term of this Agreement, it will surrender such premises</w:t>
      </w:r>
      <w:r w:rsidR="004807B4" w:rsidRPr="00FB4015">
        <w:rPr>
          <w:rFonts w:ascii="Times New Roman" w:hAnsi="Times New Roman"/>
          <w:i w:val="0"/>
        </w:rPr>
        <w:t>,</w:t>
      </w:r>
      <w:r w:rsidRPr="00FB4015">
        <w:rPr>
          <w:rFonts w:ascii="Times New Roman" w:hAnsi="Times New Roman"/>
          <w:i w:val="0"/>
        </w:rPr>
        <w:t xml:space="preserve"> which do belong to the </w:t>
      </w:r>
      <w:r w:rsidR="00FE233D">
        <w:rPr>
          <w:rFonts w:ascii="Times New Roman" w:hAnsi="Times New Roman"/>
          <w:i w:val="0"/>
        </w:rPr>
        <w:t>City</w:t>
      </w:r>
      <w:r w:rsidRPr="00FB4015">
        <w:rPr>
          <w:rFonts w:ascii="Times New Roman" w:hAnsi="Times New Roman"/>
          <w:i w:val="0"/>
        </w:rPr>
        <w:t xml:space="preserve"> in as good condition as now existing, with the proper allowance and exception for the ordinary and necessary wear and tear, and the </w:t>
      </w:r>
      <w:r w:rsidR="00565AC4" w:rsidRPr="00FB4015">
        <w:rPr>
          <w:rFonts w:ascii="Times New Roman" w:hAnsi="Times New Roman"/>
          <w:i w:val="0"/>
        </w:rPr>
        <w:t>Company</w:t>
      </w:r>
      <w:r w:rsidRPr="00FB4015">
        <w:rPr>
          <w:rFonts w:ascii="Times New Roman" w:hAnsi="Times New Roman"/>
          <w:i w:val="0"/>
        </w:rPr>
        <w:t xml:space="preserve"> will remove any poles which it may erect in the service area</w:t>
      </w:r>
      <w:r w:rsidR="00E32533" w:rsidRPr="00FB4015">
        <w:rPr>
          <w:rFonts w:ascii="Times New Roman" w:hAnsi="Times New Roman"/>
          <w:i w:val="0"/>
        </w:rPr>
        <w:t>, but is not required to remove any buried facility</w:t>
      </w:r>
      <w:r w:rsidRPr="00FB4015">
        <w:rPr>
          <w:rFonts w:ascii="Times New Roman" w:hAnsi="Times New Roman"/>
          <w:i w:val="0"/>
        </w:rPr>
        <w:t>.</w:t>
      </w:r>
    </w:p>
    <w:p w:rsidR="007E5117"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shall have the authority to t</w:t>
      </w:r>
      <w:r w:rsidR="004807B4" w:rsidRPr="00FB4015">
        <w:rPr>
          <w:rFonts w:ascii="Times New Roman" w:hAnsi="Times New Roman"/>
          <w:i w:val="0"/>
        </w:rPr>
        <w:t>rim trees upon and overhanging S</w:t>
      </w:r>
      <w:r w:rsidRPr="00FB4015">
        <w:rPr>
          <w:rFonts w:ascii="Times New Roman" w:hAnsi="Times New Roman"/>
          <w:i w:val="0"/>
        </w:rPr>
        <w:t>treets, alleys, sidewalks and public places in the service area so as to prevent the branches of such trees from coming in contact with the w</w:t>
      </w:r>
      <w:r w:rsidR="00DF5D27" w:rsidRPr="00FB4015">
        <w:rPr>
          <w:rFonts w:ascii="Times New Roman" w:hAnsi="Times New Roman"/>
          <w:i w:val="0"/>
        </w:rPr>
        <w:t xml:space="preserve">ires and cables of the </w:t>
      </w:r>
      <w:r w:rsidR="00565AC4" w:rsidRPr="00FB4015">
        <w:rPr>
          <w:rFonts w:ascii="Times New Roman" w:hAnsi="Times New Roman"/>
          <w:i w:val="0"/>
        </w:rPr>
        <w:t>Company</w:t>
      </w:r>
      <w:r w:rsidR="00DF5D27" w:rsidRPr="00FB4015">
        <w:rPr>
          <w:rFonts w:ascii="Times New Roman" w:hAnsi="Times New Roman"/>
          <w:i w:val="0"/>
        </w:rPr>
        <w:t>.  A</w:t>
      </w:r>
      <w:r w:rsidRPr="00FB4015">
        <w:rPr>
          <w:rFonts w:ascii="Times New Roman" w:hAnsi="Times New Roman"/>
          <w:i w:val="0"/>
        </w:rPr>
        <w:t xml:space="preserve">ll trimming </w:t>
      </w:r>
      <w:r w:rsidR="00DF5D27" w:rsidRPr="00FB4015">
        <w:rPr>
          <w:rFonts w:ascii="Times New Roman" w:hAnsi="Times New Roman"/>
          <w:i w:val="0"/>
        </w:rPr>
        <w:t xml:space="preserve">is </w:t>
      </w:r>
      <w:r w:rsidRPr="00FB4015">
        <w:rPr>
          <w:rFonts w:ascii="Times New Roman" w:hAnsi="Times New Roman"/>
          <w:i w:val="0"/>
        </w:rPr>
        <w:t xml:space="preserve">to be done after notification to the </w:t>
      </w:r>
      <w:r w:rsidR="00FE233D">
        <w:rPr>
          <w:rFonts w:ascii="Times New Roman" w:hAnsi="Times New Roman"/>
          <w:i w:val="0"/>
        </w:rPr>
        <w:t>City</w:t>
      </w:r>
      <w:r w:rsidRPr="00FB4015">
        <w:rPr>
          <w:rFonts w:ascii="Times New Roman" w:hAnsi="Times New Roman"/>
          <w:i w:val="0"/>
        </w:rPr>
        <w:t xml:space="preserve"> and at the expense of the </w:t>
      </w:r>
      <w:r w:rsidR="00565AC4" w:rsidRPr="00FB4015">
        <w:rPr>
          <w:rFonts w:ascii="Times New Roman" w:hAnsi="Times New Roman"/>
          <w:i w:val="0"/>
        </w:rPr>
        <w:t>Company</w:t>
      </w:r>
      <w:r w:rsidRPr="00FB4015">
        <w:rPr>
          <w:rFonts w:ascii="Times New Roman" w:hAnsi="Times New Roman"/>
          <w:i w:val="0"/>
        </w:rPr>
        <w:t xml:space="preserve">.  However, said authority shall not be construed in any manner whatsoever to relieve the </w:t>
      </w:r>
      <w:r w:rsidR="00FE233D">
        <w:rPr>
          <w:rFonts w:ascii="Times New Roman" w:hAnsi="Times New Roman"/>
          <w:i w:val="0"/>
        </w:rPr>
        <w:lastRenderedPageBreak/>
        <w:t>City</w:t>
      </w:r>
      <w:r w:rsidRPr="00FB4015">
        <w:rPr>
          <w:rFonts w:ascii="Times New Roman" w:hAnsi="Times New Roman"/>
          <w:i w:val="0"/>
        </w:rPr>
        <w:t xml:space="preserve"> of any of its obligations relative to trimming of trees.</w:t>
      </w:r>
      <w:r w:rsidR="00B12BF2" w:rsidRPr="00FB4015">
        <w:rPr>
          <w:rFonts w:ascii="Times New Roman" w:hAnsi="Times New Roman"/>
          <w:i w:val="0"/>
        </w:rPr>
        <w:t xml:space="preserve">  Any trimming of trees for above ground facilities will be done in a manner so as not to damage or destroy other trees during the process.</w:t>
      </w:r>
    </w:p>
    <w:p w:rsidR="00B12BF2" w:rsidRPr="00FB4015" w:rsidRDefault="007E5117" w:rsidP="00FB4015">
      <w:pPr>
        <w:spacing w:line="480" w:lineRule="auto"/>
        <w:ind w:firstLine="720"/>
        <w:rPr>
          <w:rFonts w:ascii="Times New Roman" w:hAnsi="Times New Roman"/>
          <w:i w:val="0"/>
        </w:rPr>
      </w:pPr>
      <w:r w:rsidRPr="00FB4015">
        <w:rPr>
          <w:rFonts w:ascii="Times New Roman" w:hAnsi="Times New Roman"/>
          <w:i w:val="0"/>
        </w:rPr>
        <w:t xml:space="preserve">There is hereby granted the further right, </w:t>
      </w:r>
      <w:r w:rsidR="001E05BA" w:rsidRPr="00FB4015">
        <w:rPr>
          <w:rFonts w:ascii="Times New Roman" w:hAnsi="Times New Roman"/>
          <w:i w:val="0"/>
        </w:rPr>
        <w:t xml:space="preserve">privilege and authority to the </w:t>
      </w:r>
      <w:r w:rsidR="00565AC4" w:rsidRPr="00FB4015">
        <w:rPr>
          <w:rFonts w:ascii="Times New Roman" w:hAnsi="Times New Roman"/>
          <w:i w:val="0"/>
        </w:rPr>
        <w:t>Company</w:t>
      </w:r>
      <w:r w:rsidRPr="00FB4015">
        <w:rPr>
          <w:rFonts w:ascii="Times New Roman" w:hAnsi="Times New Roman"/>
          <w:i w:val="0"/>
        </w:rPr>
        <w:t xml:space="preserve"> to lease, rent or in any other manner obtain the use of towers, poles, lines, cables and other equipment and facilities from any and all holders of public licenses and franchises within the service area, subject to all existing and future ordinances, local laws and regulations of the </w:t>
      </w:r>
      <w:r w:rsidR="00FE233D">
        <w:rPr>
          <w:rFonts w:ascii="Times New Roman" w:hAnsi="Times New Roman"/>
          <w:i w:val="0"/>
        </w:rPr>
        <w:t>City</w:t>
      </w:r>
      <w:r w:rsidR="00B12BF2" w:rsidRPr="00FB4015">
        <w:rPr>
          <w:rFonts w:ascii="Times New Roman" w:hAnsi="Times New Roman"/>
          <w:i w:val="0"/>
        </w:rPr>
        <w:t>.</w:t>
      </w:r>
    </w:p>
    <w:p w:rsidR="009803E5" w:rsidRDefault="00565AC4">
      <w:pPr>
        <w:spacing w:line="480" w:lineRule="auto"/>
        <w:ind w:firstLine="720"/>
        <w:rPr>
          <w:rFonts w:ascii="Times New Roman" w:hAnsi="Times New Roman"/>
          <w:i w:val="0"/>
        </w:rPr>
      </w:pPr>
      <w:r w:rsidRPr="00FB4015">
        <w:rPr>
          <w:rFonts w:ascii="Times New Roman" w:hAnsi="Times New Roman"/>
          <w:i w:val="0"/>
        </w:rPr>
        <w:t>Company</w:t>
      </w:r>
      <w:r w:rsidR="008E390D" w:rsidRPr="00FB4015">
        <w:rPr>
          <w:rFonts w:ascii="Times New Roman" w:hAnsi="Times New Roman"/>
          <w:i w:val="0"/>
        </w:rPr>
        <w:t xml:space="preserve"> shall obtain a Performance </w:t>
      </w:r>
      <w:r w:rsidR="009803E5" w:rsidRPr="00FB4015">
        <w:rPr>
          <w:rFonts w:ascii="Times New Roman" w:hAnsi="Times New Roman"/>
          <w:i w:val="0"/>
        </w:rPr>
        <w:t xml:space="preserve">Bond, </w:t>
      </w:r>
      <w:r w:rsidR="00B12BF2" w:rsidRPr="00FB4015">
        <w:rPr>
          <w:rFonts w:ascii="Times New Roman" w:hAnsi="Times New Roman"/>
          <w:i w:val="0"/>
        </w:rPr>
        <w:t>equal to at least the projected cost of the restoration</w:t>
      </w:r>
      <w:r w:rsidR="008E390D" w:rsidRPr="00FB4015">
        <w:rPr>
          <w:rFonts w:ascii="Times New Roman" w:hAnsi="Times New Roman"/>
          <w:i w:val="0"/>
        </w:rPr>
        <w:t xml:space="preserve">, </w:t>
      </w:r>
      <w:r w:rsidR="009803E5" w:rsidRPr="00FB4015">
        <w:rPr>
          <w:rFonts w:ascii="Times New Roman" w:hAnsi="Times New Roman"/>
          <w:i w:val="0"/>
        </w:rPr>
        <w:t>for restoration of pavement and curb where necessary</w:t>
      </w:r>
      <w:r w:rsidR="008E390D" w:rsidRPr="00FB4015">
        <w:rPr>
          <w:rFonts w:ascii="Times New Roman" w:hAnsi="Times New Roman"/>
          <w:i w:val="0"/>
        </w:rPr>
        <w:t xml:space="preserve"> as a result of construction and maintenance done by </w:t>
      </w:r>
      <w:r w:rsidRPr="00FB4015">
        <w:rPr>
          <w:rFonts w:ascii="Times New Roman" w:hAnsi="Times New Roman"/>
          <w:i w:val="0"/>
        </w:rPr>
        <w:t>Company</w:t>
      </w:r>
      <w:r w:rsidR="008E390D" w:rsidRPr="00FB4015">
        <w:rPr>
          <w:rFonts w:ascii="Times New Roman" w:hAnsi="Times New Roman"/>
          <w:i w:val="0"/>
        </w:rPr>
        <w:t xml:space="preserve"> in accordance with this Franchise Agreement.  </w:t>
      </w:r>
      <w:r w:rsidRPr="00FB4015">
        <w:rPr>
          <w:rFonts w:ascii="Times New Roman" w:hAnsi="Times New Roman"/>
          <w:i w:val="0"/>
        </w:rPr>
        <w:t>Company</w:t>
      </w:r>
      <w:r w:rsidR="008E390D" w:rsidRPr="00FB4015">
        <w:rPr>
          <w:rFonts w:ascii="Times New Roman" w:hAnsi="Times New Roman"/>
          <w:i w:val="0"/>
        </w:rPr>
        <w:t xml:space="preserve"> shall </w:t>
      </w:r>
      <w:r w:rsidR="009803E5" w:rsidRPr="00FB4015">
        <w:rPr>
          <w:rFonts w:ascii="Times New Roman" w:hAnsi="Times New Roman"/>
          <w:i w:val="0"/>
        </w:rPr>
        <w:t xml:space="preserve">make the repairs and restoration to the specifications of </w:t>
      </w:r>
      <w:r w:rsidR="00FE233D">
        <w:rPr>
          <w:rFonts w:ascii="Times New Roman" w:hAnsi="Times New Roman"/>
          <w:i w:val="0"/>
        </w:rPr>
        <w:t>City</w:t>
      </w:r>
      <w:r w:rsidR="00B12BF2" w:rsidRPr="00FB4015">
        <w:rPr>
          <w:rFonts w:ascii="Times New Roman" w:hAnsi="Times New Roman"/>
          <w:i w:val="0"/>
        </w:rPr>
        <w:t>.</w:t>
      </w:r>
    </w:p>
    <w:p w:rsidR="003C37BE" w:rsidRPr="00FB4015" w:rsidRDefault="003C37BE" w:rsidP="00FB4015">
      <w:pPr>
        <w:rPr>
          <w:rFonts w:ascii="Times New Roman" w:hAnsi="Times New Roman"/>
          <w:i w:val="0"/>
        </w:rPr>
      </w:pPr>
    </w:p>
    <w:p w:rsidR="007E5117" w:rsidRPr="00FB4015" w:rsidRDefault="00B20FA3" w:rsidP="00FB4015">
      <w:pPr>
        <w:ind w:right="43"/>
        <w:jc w:val="center"/>
        <w:rPr>
          <w:rFonts w:ascii="Times New Roman" w:hAnsi="Times New Roman"/>
          <w:b/>
          <w:i w:val="0"/>
        </w:rPr>
      </w:pPr>
      <w:r w:rsidRPr="00FB4015">
        <w:rPr>
          <w:rFonts w:ascii="Times New Roman" w:hAnsi="Times New Roman"/>
          <w:b/>
          <w:i w:val="0"/>
        </w:rPr>
        <w:t>SECTION VII.</w:t>
      </w:r>
      <w:r w:rsidR="003C37BE">
        <w:rPr>
          <w:rFonts w:ascii="Times New Roman" w:hAnsi="Times New Roman"/>
          <w:b/>
          <w:i w:val="0"/>
        </w:rPr>
        <w:t xml:space="preserve">  </w:t>
      </w:r>
      <w:r w:rsidR="007E5117" w:rsidRPr="00FB4015">
        <w:rPr>
          <w:rFonts w:ascii="Times New Roman" w:hAnsi="Times New Roman"/>
          <w:b/>
          <w:i w:val="0"/>
        </w:rPr>
        <w:t>LIABILITY</w:t>
      </w:r>
    </w:p>
    <w:p w:rsidR="002B4731" w:rsidRDefault="007E5117" w:rsidP="00FB4015">
      <w:pPr>
        <w:ind w:right="43"/>
        <w:rPr>
          <w:rFonts w:ascii="Times New Roman" w:hAnsi="Times New Roman"/>
          <w:i w:val="0"/>
        </w:rPr>
      </w:pPr>
      <w:r w:rsidRPr="00FB4015">
        <w:rPr>
          <w:rFonts w:ascii="Times New Roman" w:hAnsi="Times New Roman"/>
          <w:i w:val="0"/>
        </w:rPr>
        <w:tab/>
      </w:r>
    </w:p>
    <w:p w:rsidR="007E5117" w:rsidRPr="00FB4015" w:rsidRDefault="007E5117" w:rsidP="00FB4015">
      <w:pPr>
        <w:spacing w:line="480" w:lineRule="auto"/>
        <w:ind w:right="43"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shall indemnify the </w:t>
      </w:r>
      <w:r w:rsidR="00FE233D">
        <w:rPr>
          <w:rFonts w:ascii="Times New Roman" w:hAnsi="Times New Roman"/>
          <w:i w:val="0"/>
        </w:rPr>
        <w:t>City</w:t>
      </w:r>
      <w:r w:rsidRPr="00FB4015">
        <w:rPr>
          <w:rFonts w:ascii="Times New Roman" w:hAnsi="Times New Roman"/>
          <w:i w:val="0"/>
        </w:rPr>
        <w:t xml:space="preserve"> for, and hold it harmless from, all liability, damage, cost or expense, including but not limited to, attorney fees, arising from</w:t>
      </w:r>
      <w:r w:rsidR="00E2215A" w:rsidRPr="00FB4015">
        <w:rPr>
          <w:rFonts w:ascii="Times New Roman" w:hAnsi="Times New Roman"/>
          <w:i w:val="0"/>
        </w:rPr>
        <w:t xml:space="preserve"> claims of injury to P</w:t>
      </w:r>
      <w:r w:rsidRPr="00FB4015">
        <w:rPr>
          <w:rFonts w:ascii="Times New Roman" w:hAnsi="Times New Roman"/>
          <w:i w:val="0"/>
        </w:rPr>
        <w:t xml:space="preserve">ersons or damage to property, which may arise out of or be caused by the erection, construction, replacement, removal, maintenance and operations of the </w:t>
      </w:r>
      <w:r w:rsidR="00565AC4" w:rsidRPr="00FB4015">
        <w:rPr>
          <w:rFonts w:ascii="Times New Roman" w:hAnsi="Times New Roman"/>
          <w:i w:val="0"/>
        </w:rPr>
        <w:t>Company</w:t>
      </w:r>
      <w:r w:rsidRPr="00FB4015">
        <w:rPr>
          <w:rFonts w:ascii="Times New Roman" w:hAnsi="Times New Roman"/>
          <w:i w:val="0"/>
        </w:rPr>
        <w:t xml:space="preserve">’s </w:t>
      </w:r>
      <w:r w:rsidR="001C74CC" w:rsidRPr="00FB4015">
        <w:rPr>
          <w:rFonts w:ascii="Times New Roman" w:hAnsi="Times New Roman"/>
          <w:i w:val="0"/>
        </w:rPr>
        <w:t>System</w:t>
      </w:r>
      <w:r w:rsidRPr="00FB4015">
        <w:rPr>
          <w:rFonts w:ascii="Times New Roman" w:hAnsi="Times New Roman"/>
          <w:i w:val="0"/>
        </w:rPr>
        <w:t xml:space="preserve">, and resulting from or by any negligence, fault or misconduct on the part of the </w:t>
      </w:r>
      <w:r w:rsidR="00565AC4" w:rsidRPr="00FB4015">
        <w:rPr>
          <w:rFonts w:ascii="Times New Roman" w:hAnsi="Times New Roman"/>
          <w:i w:val="0"/>
        </w:rPr>
        <w:t>Company</w:t>
      </w:r>
      <w:r w:rsidRPr="00FB4015">
        <w:rPr>
          <w:rFonts w:ascii="Times New Roman" w:hAnsi="Times New Roman"/>
          <w:i w:val="0"/>
        </w:rPr>
        <w:t xml:space="preserve">, its agents, officers, servants and employees.  Any property of </w:t>
      </w:r>
      <w:r w:rsidR="00FE233D">
        <w:rPr>
          <w:rFonts w:ascii="Times New Roman" w:hAnsi="Times New Roman"/>
          <w:i w:val="0"/>
        </w:rPr>
        <w:t>City</w:t>
      </w:r>
      <w:r w:rsidRPr="00FB4015">
        <w:rPr>
          <w:rFonts w:ascii="Times New Roman" w:hAnsi="Times New Roman"/>
          <w:i w:val="0"/>
        </w:rPr>
        <w:t xml:space="preserve"> damaged or destroyed in connection with the construction or operation of the </w:t>
      </w:r>
      <w:r w:rsidR="003424E2" w:rsidRPr="00FB4015">
        <w:rPr>
          <w:rFonts w:ascii="Times New Roman" w:hAnsi="Times New Roman"/>
          <w:i w:val="0"/>
        </w:rPr>
        <w:t>S</w:t>
      </w:r>
      <w:r w:rsidRPr="00FB4015">
        <w:rPr>
          <w:rFonts w:ascii="Times New Roman" w:hAnsi="Times New Roman"/>
          <w:i w:val="0"/>
        </w:rPr>
        <w:t xml:space="preserve">ystem shall be promptly repaired or replaced by the </w:t>
      </w:r>
      <w:r w:rsidR="00565AC4" w:rsidRPr="00FB4015">
        <w:rPr>
          <w:rFonts w:ascii="Times New Roman" w:hAnsi="Times New Roman"/>
          <w:i w:val="0"/>
        </w:rPr>
        <w:t>Company</w:t>
      </w:r>
      <w:r w:rsidRPr="00FB4015">
        <w:rPr>
          <w:rFonts w:ascii="Times New Roman" w:hAnsi="Times New Roman"/>
          <w:i w:val="0"/>
        </w:rPr>
        <w:t xml:space="preserve"> and restored to serviceable condition.</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lastRenderedPageBreak/>
        <w:tab/>
        <w:t xml:space="preserve">The </w:t>
      </w:r>
      <w:r w:rsidR="00565AC4" w:rsidRPr="00FB4015">
        <w:rPr>
          <w:rFonts w:ascii="Times New Roman" w:hAnsi="Times New Roman"/>
          <w:i w:val="0"/>
        </w:rPr>
        <w:t>Company</w:t>
      </w:r>
      <w:r w:rsidRPr="00FB4015">
        <w:rPr>
          <w:rFonts w:ascii="Times New Roman" w:hAnsi="Times New Roman"/>
          <w:i w:val="0"/>
        </w:rPr>
        <w:t xml:space="preserve"> shall carry a general comprehensive liability insurance policy with the following limits:</w:t>
      </w:r>
    </w:p>
    <w:p w:rsidR="007E5117" w:rsidRPr="00FB4015" w:rsidRDefault="007E5117">
      <w:pPr>
        <w:ind w:left="5760" w:right="43" w:hanging="4320"/>
        <w:rPr>
          <w:rFonts w:ascii="Times New Roman" w:hAnsi="Times New Roman"/>
          <w:i w:val="0"/>
        </w:rPr>
      </w:pPr>
      <w:r w:rsidRPr="00FB4015">
        <w:rPr>
          <w:rFonts w:ascii="Times New Roman" w:hAnsi="Times New Roman"/>
          <w:i w:val="0"/>
        </w:rPr>
        <w:t>Bodily injury, including death -</w:t>
      </w:r>
      <w:r w:rsidRPr="00FB4015">
        <w:rPr>
          <w:rFonts w:ascii="Times New Roman" w:hAnsi="Times New Roman"/>
          <w:i w:val="0"/>
        </w:rPr>
        <w:tab/>
      </w:r>
      <w:r w:rsidR="00354D01" w:rsidRPr="00FB4015">
        <w:rPr>
          <w:rFonts w:ascii="Times New Roman" w:hAnsi="Times New Roman"/>
          <w:i w:val="0"/>
        </w:rPr>
        <w:t>$1,000,000 for any one person and $3,000,000</w:t>
      </w:r>
      <w:r w:rsidR="00702B4E" w:rsidRPr="00FB4015">
        <w:rPr>
          <w:rFonts w:ascii="Times New Roman" w:hAnsi="Times New Roman"/>
          <w:i w:val="0"/>
        </w:rPr>
        <w:t xml:space="preserve"> for two or persons in any one occurrence</w:t>
      </w:r>
    </w:p>
    <w:p w:rsidR="007E5117" w:rsidRPr="00FB4015" w:rsidRDefault="007E5117">
      <w:pPr>
        <w:ind w:left="5760" w:right="43" w:hanging="4320"/>
        <w:rPr>
          <w:rFonts w:ascii="Times New Roman" w:hAnsi="Times New Roman"/>
          <w:i w:val="0"/>
        </w:rPr>
      </w:pPr>
    </w:p>
    <w:p w:rsidR="007E5117" w:rsidRPr="00FB4015" w:rsidRDefault="00702B4E">
      <w:pPr>
        <w:ind w:left="5760" w:right="43" w:hanging="4320"/>
        <w:rPr>
          <w:rFonts w:ascii="Times New Roman" w:hAnsi="Times New Roman"/>
          <w:i w:val="0"/>
        </w:rPr>
      </w:pPr>
      <w:r w:rsidRPr="00FB4015">
        <w:rPr>
          <w:rFonts w:ascii="Times New Roman" w:hAnsi="Times New Roman"/>
          <w:i w:val="0"/>
        </w:rPr>
        <w:t>Property damage -</w:t>
      </w:r>
      <w:r w:rsidRPr="00FB4015">
        <w:rPr>
          <w:rFonts w:ascii="Times New Roman" w:hAnsi="Times New Roman"/>
          <w:i w:val="0"/>
        </w:rPr>
        <w:tab/>
        <w:t>$1,0</w:t>
      </w:r>
      <w:r w:rsidR="007E5117" w:rsidRPr="00FB4015">
        <w:rPr>
          <w:rFonts w:ascii="Times New Roman" w:hAnsi="Times New Roman"/>
          <w:i w:val="0"/>
        </w:rPr>
        <w:t>00,000</w:t>
      </w:r>
      <w:r w:rsidRPr="00FB4015">
        <w:rPr>
          <w:rFonts w:ascii="Times New Roman" w:hAnsi="Times New Roman"/>
          <w:i w:val="0"/>
        </w:rPr>
        <w:t xml:space="preserve"> to any one person and $3,0</w:t>
      </w:r>
      <w:r w:rsidR="007E5117" w:rsidRPr="00FB4015">
        <w:rPr>
          <w:rFonts w:ascii="Times New Roman" w:hAnsi="Times New Roman"/>
          <w:i w:val="0"/>
        </w:rPr>
        <w:t>00,000</w:t>
      </w:r>
      <w:r w:rsidRPr="00FB4015">
        <w:rPr>
          <w:rFonts w:ascii="Times New Roman" w:hAnsi="Times New Roman"/>
          <w:i w:val="0"/>
        </w:rPr>
        <w:t xml:space="preserve"> for property damage resulting from any one act or occurrence.</w:t>
      </w:r>
    </w:p>
    <w:p w:rsidR="003C37BE" w:rsidRDefault="003C37BE" w:rsidP="00FB4015">
      <w:pPr>
        <w:ind w:right="43"/>
        <w:rPr>
          <w:rFonts w:ascii="Times New Roman" w:hAnsi="Times New Roman"/>
          <w:i w:val="0"/>
        </w:rPr>
      </w:pP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In addition, </w:t>
      </w:r>
      <w:r w:rsidR="00565AC4" w:rsidRPr="00FB4015">
        <w:rPr>
          <w:rFonts w:ascii="Times New Roman" w:hAnsi="Times New Roman"/>
          <w:i w:val="0"/>
        </w:rPr>
        <w:t>Company</w:t>
      </w:r>
      <w:r w:rsidRPr="00FB4015">
        <w:rPr>
          <w:rFonts w:ascii="Times New Roman" w:hAnsi="Times New Roman"/>
          <w:i w:val="0"/>
        </w:rPr>
        <w:t xml:space="preserve"> shall carry </w:t>
      </w:r>
      <w:r w:rsidR="00B12BF2" w:rsidRPr="00FB4015">
        <w:rPr>
          <w:rFonts w:ascii="Times New Roman" w:hAnsi="Times New Roman"/>
          <w:i w:val="0"/>
        </w:rPr>
        <w:t xml:space="preserve">Worker’s </w:t>
      </w:r>
      <w:r w:rsidRPr="00FB4015">
        <w:rPr>
          <w:rFonts w:ascii="Times New Roman" w:hAnsi="Times New Roman"/>
          <w:i w:val="0"/>
        </w:rPr>
        <w:t>Compensation insurance as provided by the laws of Illinois.</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The </w:t>
      </w:r>
      <w:r w:rsidR="00565AC4" w:rsidRPr="00FB4015">
        <w:rPr>
          <w:rFonts w:ascii="Times New Roman" w:hAnsi="Times New Roman"/>
          <w:i w:val="0"/>
        </w:rPr>
        <w:t>Company</w:t>
      </w:r>
      <w:r w:rsidRPr="00FB4015">
        <w:rPr>
          <w:rFonts w:ascii="Times New Roman" w:hAnsi="Times New Roman"/>
          <w:i w:val="0"/>
        </w:rPr>
        <w:t xml:space="preserve"> shall furnish to </w:t>
      </w:r>
      <w:r w:rsidR="00FE233D">
        <w:rPr>
          <w:rFonts w:ascii="Times New Roman" w:hAnsi="Times New Roman"/>
          <w:i w:val="0"/>
        </w:rPr>
        <w:t>City</w:t>
      </w:r>
      <w:r w:rsidRPr="00FB4015">
        <w:rPr>
          <w:rFonts w:ascii="Times New Roman" w:hAnsi="Times New Roman"/>
          <w:i w:val="0"/>
        </w:rPr>
        <w:t xml:space="preserve"> a certificate of such insurance indicating that said insurance may only be cancelled upon </w:t>
      </w:r>
      <w:r w:rsidR="00A3731B" w:rsidRPr="00FB4015">
        <w:rPr>
          <w:rFonts w:ascii="Times New Roman" w:hAnsi="Times New Roman"/>
          <w:i w:val="0"/>
        </w:rPr>
        <w:t>thirty (</w:t>
      </w:r>
      <w:r w:rsidRPr="00FB4015">
        <w:rPr>
          <w:rFonts w:ascii="Times New Roman" w:hAnsi="Times New Roman"/>
          <w:i w:val="0"/>
        </w:rPr>
        <w:t>30</w:t>
      </w:r>
      <w:r w:rsidR="00A3731B" w:rsidRPr="00FB4015">
        <w:rPr>
          <w:rFonts w:ascii="Times New Roman" w:hAnsi="Times New Roman"/>
          <w:i w:val="0"/>
        </w:rPr>
        <w:t>)</w:t>
      </w:r>
      <w:r w:rsidRPr="00FB4015">
        <w:rPr>
          <w:rFonts w:ascii="Times New Roman" w:hAnsi="Times New Roman"/>
          <w:i w:val="0"/>
        </w:rPr>
        <w:t xml:space="preserve"> days notice in writing to </w:t>
      </w:r>
      <w:r w:rsidR="00FE233D">
        <w:rPr>
          <w:rFonts w:ascii="Times New Roman" w:hAnsi="Times New Roman"/>
          <w:i w:val="0"/>
        </w:rPr>
        <w:t>City</w:t>
      </w:r>
      <w:r w:rsidRPr="00FB4015">
        <w:rPr>
          <w:rFonts w:ascii="Times New Roman" w:hAnsi="Times New Roman"/>
          <w:i w:val="0"/>
        </w:rPr>
        <w:t>.</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Nothin</w:t>
      </w:r>
      <w:r w:rsidR="00A3731B" w:rsidRPr="00FB4015">
        <w:rPr>
          <w:rFonts w:ascii="Times New Roman" w:hAnsi="Times New Roman"/>
          <w:i w:val="0"/>
        </w:rPr>
        <w:t>g in this Agreement relieves a P</w:t>
      </w:r>
      <w:r w:rsidRPr="00FB4015">
        <w:rPr>
          <w:rFonts w:ascii="Times New Roman" w:hAnsi="Times New Roman"/>
          <w:i w:val="0"/>
        </w:rPr>
        <w:t xml:space="preserve">erson from liability arising out of the failure to exercise reasonable care to avoid injuring the </w:t>
      </w:r>
      <w:r w:rsidR="00565AC4" w:rsidRPr="00FB4015">
        <w:rPr>
          <w:rFonts w:ascii="Times New Roman" w:hAnsi="Times New Roman"/>
          <w:i w:val="0"/>
        </w:rPr>
        <w:t>Company</w:t>
      </w:r>
      <w:r w:rsidRPr="00FB4015">
        <w:rPr>
          <w:rFonts w:ascii="Times New Roman" w:hAnsi="Times New Roman"/>
          <w:i w:val="0"/>
        </w:rPr>
        <w:t xml:space="preserve">’s facilities while performing work connected with grading, regarding, or changing the line of a </w:t>
      </w:r>
      <w:r w:rsidR="00A3731B" w:rsidRPr="00FB4015">
        <w:rPr>
          <w:rFonts w:ascii="Times New Roman" w:hAnsi="Times New Roman"/>
          <w:i w:val="0"/>
        </w:rPr>
        <w:t>S</w:t>
      </w:r>
      <w:r w:rsidRPr="00FB4015">
        <w:rPr>
          <w:rFonts w:ascii="Times New Roman" w:hAnsi="Times New Roman"/>
          <w:i w:val="0"/>
        </w:rPr>
        <w:t>treet or public place or with the construction or reconstruction of a sewer or water system.</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In order for </w:t>
      </w:r>
      <w:r w:rsidR="00FE233D">
        <w:rPr>
          <w:rFonts w:ascii="Times New Roman" w:hAnsi="Times New Roman"/>
          <w:i w:val="0"/>
        </w:rPr>
        <w:t>City</w:t>
      </w:r>
      <w:r w:rsidRPr="00FB4015">
        <w:rPr>
          <w:rFonts w:ascii="Times New Roman" w:hAnsi="Times New Roman"/>
          <w:i w:val="0"/>
        </w:rPr>
        <w:t xml:space="preserve"> to assert its rights to be indemnified, defended, and held harmless, </w:t>
      </w:r>
      <w:r w:rsidR="00FE233D">
        <w:rPr>
          <w:rFonts w:ascii="Times New Roman" w:hAnsi="Times New Roman"/>
          <w:i w:val="0"/>
        </w:rPr>
        <w:t>City</w:t>
      </w:r>
      <w:r w:rsidRPr="00FB4015">
        <w:rPr>
          <w:rFonts w:ascii="Times New Roman" w:hAnsi="Times New Roman"/>
          <w:i w:val="0"/>
        </w:rPr>
        <w:t xml:space="preserve"> must with respect to each claim:</w:t>
      </w:r>
    </w:p>
    <w:p w:rsidR="007E5117" w:rsidRDefault="007E5117" w:rsidP="00FB4015">
      <w:pPr>
        <w:numPr>
          <w:ilvl w:val="0"/>
          <w:numId w:val="5"/>
        </w:numPr>
        <w:ind w:right="792"/>
        <w:rPr>
          <w:rFonts w:ascii="Times New Roman" w:hAnsi="Times New Roman"/>
          <w:i w:val="0"/>
        </w:rPr>
      </w:pPr>
      <w:r w:rsidRPr="00FB4015">
        <w:rPr>
          <w:rFonts w:ascii="Times New Roman" w:hAnsi="Times New Roman"/>
          <w:i w:val="0"/>
        </w:rPr>
        <w:t xml:space="preserve">Promptly notify </w:t>
      </w:r>
      <w:r w:rsidR="00565AC4" w:rsidRPr="00FB4015">
        <w:rPr>
          <w:rFonts w:ascii="Times New Roman" w:hAnsi="Times New Roman"/>
          <w:i w:val="0"/>
        </w:rPr>
        <w:t>Company</w:t>
      </w:r>
      <w:r w:rsidRPr="00FB4015">
        <w:rPr>
          <w:rFonts w:ascii="Times New Roman" w:hAnsi="Times New Roman"/>
          <w:i w:val="0"/>
        </w:rPr>
        <w:t xml:space="preserve"> in writing of any claim or legal proceeding which gives rise to such right;</w:t>
      </w:r>
    </w:p>
    <w:p w:rsidR="002B4731" w:rsidRPr="00FB4015" w:rsidRDefault="002B4731" w:rsidP="00FB4015">
      <w:pPr>
        <w:ind w:left="1440" w:right="792"/>
        <w:rPr>
          <w:rFonts w:ascii="Times New Roman" w:hAnsi="Times New Roman"/>
          <w:i w:val="0"/>
        </w:rPr>
      </w:pPr>
    </w:p>
    <w:p w:rsidR="007E5117" w:rsidRDefault="007E5117" w:rsidP="00FB4015">
      <w:pPr>
        <w:numPr>
          <w:ilvl w:val="0"/>
          <w:numId w:val="5"/>
        </w:numPr>
        <w:ind w:right="792"/>
        <w:rPr>
          <w:rFonts w:ascii="Times New Roman" w:hAnsi="Times New Roman"/>
          <w:i w:val="0"/>
        </w:rPr>
      </w:pPr>
      <w:r w:rsidRPr="00FB4015">
        <w:rPr>
          <w:rFonts w:ascii="Times New Roman" w:hAnsi="Times New Roman"/>
          <w:i w:val="0"/>
        </w:rPr>
        <w:t xml:space="preserve">Afford </w:t>
      </w:r>
      <w:r w:rsidR="00565AC4" w:rsidRPr="00FB4015">
        <w:rPr>
          <w:rFonts w:ascii="Times New Roman" w:hAnsi="Times New Roman"/>
          <w:i w:val="0"/>
        </w:rPr>
        <w:t>Company</w:t>
      </w:r>
      <w:r w:rsidRPr="00FB4015">
        <w:rPr>
          <w:rFonts w:ascii="Times New Roman" w:hAnsi="Times New Roman"/>
          <w:i w:val="0"/>
        </w:rPr>
        <w:t xml:space="preserve"> the opportunity to participate in and fully control any compromise, settlement or other resolution or disposition of any claim or proceeding; and</w:t>
      </w:r>
    </w:p>
    <w:p w:rsidR="002B4731" w:rsidRPr="00FB4015" w:rsidRDefault="002B4731" w:rsidP="00FB4015">
      <w:pPr>
        <w:ind w:left="1440" w:right="792"/>
        <w:rPr>
          <w:rFonts w:ascii="Times New Roman" w:hAnsi="Times New Roman"/>
          <w:i w:val="0"/>
        </w:rPr>
      </w:pPr>
    </w:p>
    <w:p w:rsidR="007E5117" w:rsidRDefault="007E5117" w:rsidP="00FB4015">
      <w:pPr>
        <w:ind w:left="1440" w:right="792" w:hanging="720"/>
        <w:rPr>
          <w:rFonts w:ascii="Times New Roman" w:hAnsi="Times New Roman"/>
          <w:i w:val="0"/>
        </w:rPr>
      </w:pPr>
      <w:r w:rsidRPr="00FB4015">
        <w:rPr>
          <w:rFonts w:ascii="Times New Roman" w:hAnsi="Times New Roman"/>
          <w:i w:val="0"/>
        </w:rPr>
        <w:t>C.</w:t>
      </w:r>
      <w:r w:rsidRPr="00FB4015">
        <w:rPr>
          <w:rFonts w:ascii="Times New Roman" w:hAnsi="Times New Roman"/>
          <w:i w:val="0"/>
        </w:rPr>
        <w:tab/>
        <w:t xml:space="preserve">Fully cooperate with reasonable requests of </w:t>
      </w:r>
      <w:r w:rsidR="00565AC4" w:rsidRPr="00FB4015">
        <w:rPr>
          <w:rFonts w:ascii="Times New Roman" w:hAnsi="Times New Roman"/>
          <w:i w:val="0"/>
        </w:rPr>
        <w:t>Company</w:t>
      </w:r>
      <w:r w:rsidRPr="00FB4015">
        <w:rPr>
          <w:rFonts w:ascii="Times New Roman" w:hAnsi="Times New Roman"/>
          <w:i w:val="0"/>
        </w:rPr>
        <w:t xml:space="preserve">, at </w:t>
      </w:r>
      <w:r w:rsidR="00565AC4" w:rsidRPr="00FB4015">
        <w:rPr>
          <w:rFonts w:ascii="Times New Roman" w:hAnsi="Times New Roman"/>
          <w:i w:val="0"/>
        </w:rPr>
        <w:t>Company</w:t>
      </w:r>
      <w:r w:rsidRPr="00FB4015">
        <w:rPr>
          <w:rFonts w:ascii="Times New Roman" w:hAnsi="Times New Roman"/>
          <w:i w:val="0"/>
        </w:rPr>
        <w:t xml:space="preserve">’s expense, in its participation in, and control, compromise, settlement or resolution or other disposition of such claim or proceeding subject to </w:t>
      </w:r>
      <w:r w:rsidR="009A15DC" w:rsidRPr="00FB4015">
        <w:rPr>
          <w:rFonts w:ascii="Times New Roman" w:hAnsi="Times New Roman"/>
          <w:i w:val="0"/>
        </w:rPr>
        <w:t>Paragraph B</w:t>
      </w:r>
      <w:r w:rsidRPr="00FB4015">
        <w:rPr>
          <w:rFonts w:ascii="Times New Roman" w:hAnsi="Times New Roman"/>
          <w:b/>
          <w:i w:val="0"/>
        </w:rPr>
        <w:t xml:space="preserve"> </w:t>
      </w:r>
      <w:r w:rsidRPr="00FB4015">
        <w:rPr>
          <w:rFonts w:ascii="Times New Roman" w:hAnsi="Times New Roman"/>
          <w:i w:val="0"/>
        </w:rPr>
        <w:t>above.</w:t>
      </w:r>
    </w:p>
    <w:p w:rsidR="003C37BE" w:rsidRDefault="003C37BE" w:rsidP="00FB4015">
      <w:pPr>
        <w:ind w:left="1440" w:right="792" w:hanging="720"/>
        <w:rPr>
          <w:rFonts w:ascii="Times New Roman" w:hAnsi="Times New Roman"/>
          <w:i w:val="0"/>
        </w:rPr>
      </w:pPr>
    </w:p>
    <w:p w:rsidR="00F12362" w:rsidRPr="00FB4015" w:rsidRDefault="00F12362" w:rsidP="00FB4015">
      <w:pPr>
        <w:ind w:left="1440" w:right="792" w:hanging="720"/>
        <w:rPr>
          <w:rFonts w:ascii="Times New Roman" w:hAnsi="Times New Roman"/>
          <w:i w:val="0"/>
        </w:rPr>
      </w:pPr>
    </w:p>
    <w:p w:rsidR="007E5117" w:rsidRPr="00FB4015" w:rsidRDefault="007E5117" w:rsidP="00FB4015">
      <w:pPr>
        <w:spacing w:line="480" w:lineRule="auto"/>
        <w:ind w:right="43"/>
        <w:jc w:val="center"/>
        <w:rPr>
          <w:rFonts w:ascii="Times New Roman" w:hAnsi="Times New Roman"/>
          <w:b/>
          <w:i w:val="0"/>
        </w:rPr>
      </w:pPr>
      <w:r w:rsidRPr="00FB4015">
        <w:rPr>
          <w:rFonts w:ascii="Times New Roman" w:hAnsi="Times New Roman"/>
          <w:b/>
          <w:i w:val="0"/>
        </w:rPr>
        <w:t>SECTION VIII.</w:t>
      </w:r>
      <w:r w:rsidR="00727CA8" w:rsidRPr="00FB4015">
        <w:rPr>
          <w:rFonts w:ascii="Times New Roman" w:hAnsi="Times New Roman"/>
          <w:b/>
          <w:i w:val="0"/>
        </w:rPr>
        <w:t xml:space="preserve">  </w:t>
      </w:r>
      <w:r w:rsidRPr="00FB4015">
        <w:rPr>
          <w:rFonts w:ascii="Times New Roman" w:hAnsi="Times New Roman"/>
          <w:b/>
          <w:i w:val="0"/>
        </w:rPr>
        <w:t>REVOCATION</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If the </w:t>
      </w:r>
      <w:r w:rsidR="00565AC4" w:rsidRPr="00FB4015">
        <w:rPr>
          <w:rFonts w:ascii="Times New Roman" w:hAnsi="Times New Roman"/>
          <w:i w:val="0"/>
        </w:rPr>
        <w:t>Company</w:t>
      </w:r>
      <w:r w:rsidRPr="00FB4015">
        <w:rPr>
          <w:rFonts w:ascii="Times New Roman" w:hAnsi="Times New Roman"/>
          <w:i w:val="0"/>
        </w:rPr>
        <w:t xml:space="preserve"> shall </w:t>
      </w:r>
      <w:r w:rsidR="005C0B13" w:rsidRPr="00FB4015">
        <w:rPr>
          <w:rFonts w:ascii="Times New Roman" w:hAnsi="Times New Roman"/>
          <w:i w:val="0"/>
        </w:rPr>
        <w:t xml:space="preserve">(i) </w:t>
      </w:r>
      <w:r w:rsidRPr="00FB4015">
        <w:rPr>
          <w:rFonts w:ascii="Times New Roman" w:hAnsi="Times New Roman"/>
          <w:i w:val="0"/>
        </w:rPr>
        <w:t>fail to comply with any of the p</w:t>
      </w:r>
      <w:r w:rsidR="005C0B13" w:rsidRPr="00FB4015">
        <w:rPr>
          <w:rFonts w:ascii="Times New Roman" w:hAnsi="Times New Roman"/>
          <w:i w:val="0"/>
        </w:rPr>
        <w:t>rovisions of this Agreement,</w:t>
      </w:r>
      <w:r w:rsidR="00B12BF2" w:rsidRPr="00FB4015">
        <w:rPr>
          <w:rFonts w:ascii="Times New Roman" w:hAnsi="Times New Roman"/>
          <w:i w:val="0"/>
        </w:rPr>
        <w:t xml:space="preserve"> or</w:t>
      </w:r>
      <w:r w:rsidR="005C0B13" w:rsidRPr="00FB4015">
        <w:rPr>
          <w:rFonts w:ascii="Times New Roman" w:hAnsi="Times New Roman"/>
          <w:i w:val="0"/>
        </w:rPr>
        <w:t xml:space="preserve"> (ii) </w:t>
      </w:r>
      <w:r w:rsidRPr="00FB4015">
        <w:rPr>
          <w:rFonts w:ascii="Times New Roman" w:hAnsi="Times New Roman"/>
          <w:i w:val="0"/>
        </w:rPr>
        <w:t xml:space="preserve">default in any of its obligations hereunder, except for causes beyond the reasonable control of the </w:t>
      </w:r>
      <w:r w:rsidR="00565AC4" w:rsidRPr="00FB4015">
        <w:rPr>
          <w:rFonts w:ascii="Times New Roman" w:hAnsi="Times New Roman"/>
          <w:i w:val="0"/>
        </w:rPr>
        <w:t>Company</w:t>
      </w:r>
      <w:r w:rsidRPr="00FB4015">
        <w:rPr>
          <w:rFonts w:ascii="Times New Roman" w:hAnsi="Times New Roman"/>
          <w:i w:val="0"/>
        </w:rPr>
        <w:t xml:space="preserve">, the </w:t>
      </w:r>
      <w:r w:rsidR="00FE233D">
        <w:rPr>
          <w:rFonts w:ascii="Times New Roman" w:hAnsi="Times New Roman"/>
          <w:i w:val="0"/>
        </w:rPr>
        <w:t>City</w:t>
      </w:r>
      <w:r w:rsidRPr="00FB4015">
        <w:rPr>
          <w:rFonts w:ascii="Times New Roman" w:hAnsi="Times New Roman"/>
          <w:i w:val="0"/>
        </w:rPr>
        <w:t xml:space="preserve"> shall have the right to cancel this Agreement if, after sixty (60) days written notice, such failure</w:t>
      </w:r>
      <w:r w:rsidR="000D40B2" w:rsidRPr="00FB4015">
        <w:rPr>
          <w:rFonts w:ascii="Times New Roman" w:hAnsi="Times New Roman"/>
          <w:i w:val="0"/>
        </w:rPr>
        <w:t>, deceit</w:t>
      </w:r>
      <w:r w:rsidRPr="00FB4015">
        <w:rPr>
          <w:rFonts w:ascii="Times New Roman" w:hAnsi="Times New Roman"/>
          <w:i w:val="0"/>
        </w:rPr>
        <w:t xml:space="preserve"> or default has not been corrected, and thereafter all rights of the </w:t>
      </w:r>
      <w:r w:rsidR="00565AC4" w:rsidRPr="00FB4015">
        <w:rPr>
          <w:rFonts w:ascii="Times New Roman" w:hAnsi="Times New Roman"/>
          <w:i w:val="0"/>
        </w:rPr>
        <w:t>Company</w:t>
      </w:r>
      <w:r w:rsidRPr="00FB4015">
        <w:rPr>
          <w:rFonts w:ascii="Times New Roman" w:hAnsi="Times New Roman"/>
          <w:i w:val="0"/>
        </w:rPr>
        <w:t xml:space="preserve"> hereunder and this Agreement shall become null and void, without further liability on the part of the </w:t>
      </w:r>
      <w:r w:rsidR="00565AC4" w:rsidRPr="00FB4015">
        <w:rPr>
          <w:rFonts w:ascii="Times New Roman" w:hAnsi="Times New Roman"/>
          <w:i w:val="0"/>
        </w:rPr>
        <w:t>Company</w:t>
      </w:r>
      <w:r w:rsidRPr="00FB4015">
        <w:rPr>
          <w:rFonts w:ascii="Times New Roman" w:hAnsi="Times New Roman"/>
          <w:i w:val="0"/>
        </w:rPr>
        <w:t xml:space="preserve">.  In the event the </w:t>
      </w:r>
      <w:r w:rsidR="00565AC4" w:rsidRPr="00FB4015">
        <w:rPr>
          <w:rFonts w:ascii="Times New Roman" w:hAnsi="Times New Roman"/>
          <w:i w:val="0"/>
        </w:rPr>
        <w:t>Company</w:t>
      </w:r>
      <w:r w:rsidRPr="00FB4015">
        <w:rPr>
          <w:rFonts w:ascii="Times New Roman" w:hAnsi="Times New Roman"/>
          <w:i w:val="0"/>
        </w:rPr>
        <w:t xml:space="preserve"> shall be adjudged bankrupt or placed in receivership, the </w:t>
      </w:r>
      <w:r w:rsidR="00FE233D">
        <w:rPr>
          <w:rFonts w:ascii="Times New Roman" w:hAnsi="Times New Roman"/>
          <w:i w:val="0"/>
        </w:rPr>
        <w:t>City</w:t>
      </w:r>
      <w:r w:rsidRPr="00FB4015">
        <w:rPr>
          <w:rFonts w:ascii="Times New Roman" w:hAnsi="Times New Roman"/>
          <w:i w:val="0"/>
        </w:rPr>
        <w:t xml:space="preserve"> may declare the rights herein granted forfeited and terminated.</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Before </w:t>
      </w:r>
      <w:r w:rsidR="00FE233D">
        <w:rPr>
          <w:rFonts w:ascii="Times New Roman" w:hAnsi="Times New Roman"/>
          <w:i w:val="0"/>
        </w:rPr>
        <w:t>City</w:t>
      </w:r>
      <w:r w:rsidRPr="00FB4015">
        <w:rPr>
          <w:rFonts w:ascii="Times New Roman" w:hAnsi="Times New Roman"/>
          <w:i w:val="0"/>
        </w:rPr>
        <w:t xml:space="preserve"> can revoke this Agreement it shall provide the following:</w:t>
      </w:r>
    </w:p>
    <w:p w:rsidR="007E5117" w:rsidRDefault="00FE233D" w:rsidP="00FB4015">
      <w:pPr>
        <w:numPr>
          <w:ilvl w:val="0"/>
          <w:numId w:val="6"/>
        </w:numPr>
        <w:rPr>
          <w:rFonts w:ascii="Times New Roman" w:hAnsi="Times New Roman"/>
          <w:i w:val="0"/>
        </w:rPr>
      </w:pPr>
      <w:r>
        <w:rPr>
          <w:rFonts w:ascii="Times New Roman" w:hAnsi="Times New Roman"/>
          <w:i w:val="0"/>
        </w:rPr>
        <w:t>City</w:t>
      </w:r>
      <w:r w:rsidR="007E5117" w:rsidRPr="00FB4015">
        <w:rPr>
          <w:rFonts w:ascii="Times New Roman" w:hAnsi="Times New Roman"/>
          <w:i w:val="0"/>
        </w:rPr>
        <w:t xml:space="preserve"> shall provide </w:t>
      </w:r>
      <w:r w:rsidR="00565AC4" w:rsidRPr="00FB4015">
        <w:rPr>
          <w:rFonts w:ascii="Times New Roman" w:hAnsi="Times New Roman"/>
          <w:i w:val="0"/>
        </w:rPr>
        <w:t>Company</w:t>
      </w:r>
      <w:r w:rsidR="007E5117" w:rsidRPr="00FB4015">
        <w:rPr>
          <w:rFonts w:ascii="Times New Roman" w:hAnsi="Times New Roman"/>
          <w:i w:val="0"/>
        </w:rPr>
        <w:t xml:space="preserve"> with written notice of a cause for revocation and the intent to revoke and shall allow </w:t>
      </w:r>
      <w:r w:rsidR="00565AC4" w:rsidRPr="00FB4015">
        <w:rPr>
          <w:rFonts w:ascii="Times New Roman" w:hAnsi="Times New Roman"/>
          <w:i w:val="0"/>
        </w:rPr>
        <w:t>Company</w:t>
      </w:r>
      <w:r w:rsidR="007E5117" w:rsidRPr="00FB4015">
        <w:rPr>
          <w:rFonts w:ascii="Times New Roman" w:hAnsi="Times New Roman"/>
          <w:i w:val="0"/>
        </w:rPr>
        <w:t xml:space="preserve"> sixty (60) days subsequent to receipt of the notice in which to correct the violation or to provide adequate assurance of performance in compliance with the Agreement.  Together with the notice required herein, </w:t>
      </w:r>
      <w:r>
        <w:rPr>
          <w:rFonts w:ascii="Times New Roman" w:hAnsi="Times New Roman"/>
          <w:i w:val="0"/>
        </w:rPr>
        <w:t>City</w:t>
      </w:r>
      <w:r w:rsidR="007E5117" w:rsidRPr="00FB4015">
        <w:rPr>
          <w:rFonts w:ascii="Times New Roman" w:hAnsi="Times New Roman"/>
          <w:i w:val="0"/>
        </w:rPr>
        <w:t xml:space="preserve"> shall provide </w:t>
      </w:r>
      <w:r w:rsidR="00565AC4" w:rsidRPr="00FB4015">
        <w:rPr>
          <w:rFonts w:ascii="Times New Roman" w:hAnsi="Times New Roman"/>
          <w:i w:val="0"/>
        </w:rPr>
        <w:t>Company</w:t>
      </w:r>
      <w:r w:rsidR="007E5117" w:rsidRPr="00FB4015">
        <w:rPr>
          <w:rFonts w:ascii="Times New Roman" w:hAnsi="Times New Roman"/>
          <w:i w:val="0"/>
        </w:rPr>
        <w:t xml:space="preserve"> with written findings of fact, which are the basis of the revocation.</w:t>
      </w:r>
    </w:p>
    <w:p w:rsidR="00F12362" w:rsidRPr="00FB4015" w:rsidRDefault="00F12362" w:rsidP="00FB4015">
      <w:pPr>
        <w:ind w:left="1440"/>
        <w:rPr>
          <w:rFonts w:ascii="Times New Roman" w:hAnsi="Times New Roman"/>
          <w:i w:val="0"/>
        </w:rPr>
      </w:pPr>
    </w:p>
    <w:p w:rsidR="007E5117" w:rsidRDefault="00565AC4" w:rsidP="00FB4015">
      <w:pPr>
        <w:numPr>
          <w:ilvl w:val="0"/>
          <w:numId w:val="6"/>
        </w:numPr>
        <w:rPr>
          <w:rFonts w:ascii="Times New Roman" w:hAnsi="Times New Roman"/>
          <w:i w:val="0"/>
        </w:rPr>
      </w:pPr>
      <w:r w:rsidRPr="00FB4015">
        <w:rPr>
          <w:rFonts w:ascii="Times New Roman" w:hAnsi="Times New Roman"/>
          <w:i w:val="0"/>
        </w:rPr>
        <w:t>Company</w:t>
      </w:r>
      <w:r w:rsidR="007E5117" w:rsidRPr="00FB4015">
        <w:rPr>
          <w:rFonts w:ascii="Times New Roman" w:hAnsi="Times New Roman"/>
          <w:i w:val="0"/>
        </w:rPr>
        <w:t xml:space="preserve"> shall be provided the right to a public hearing affording due process before the </w:t>
      </w:r>
      <w:r w:rsidR="00FE233D">
        <w:rPr>
          <w:rFonts w:ascii="Times New Roman" w:hAnsi="Times New Roman"/>
          <w:i w:val="0"/>
        </w:rPr>
        <w:t>City</w:t>
      </w:r>
      <w:r w:rsidR="007E5117" w:rsidRPr="00FB4015">
        <w:rPr>
          <w:rFonts w:ascii="Times New Roman" w:hAnsi="Times New Roman"/>
          <w:i w:val="0"/>
        </w:rPr>
        <w:t xml:space="preserve"> </w:t>
      </w:r>
      <w:r w:rsidR="00523BB9">
        <w:rPr>
          <w:rFonts w:ascii="Times New Roman" w:hAnsi="Times New Roman"/>
          <w:i w:val="0"/>
        </w:rPr>
        <w:t>Council</w:t>
      </w:r>
      <w:r w:rsidR="007E5117" w:rsidRPr="00FB4015">
        <w:rPr>
          <w:rFonts w:ascii="Times New Roman" w:hAnsi="Times New Roman"/>
          <w:i w:val="0"/>
        </w:rPr>
        <w:t xml:space="preserve"> prior to revocation, which public hearing shall follow the sixty (60) day notice provided in </w:t>
      </w:r>
      <w:r w:rsidR="006C266E" w:rsidRPr="00FB4015">
        <w:rPr>
          <w:rFonts w:ascii="Times New Roman" w:hAnsi="Times New Roman"/>
          <w:i w:val="0"/>
        </w:rPr>
        <w:t>Paragraph (A</w:t>
      </w:r>
      <w:r w:rsidR="007E5117" w:rsidRPr="00FB4015">
        <w:rPr>
          <w:rFonts w:ascii="Times New Roman" w:hAnsi="Times New Roman"/>
          <w:i w:val="0"/>
        </w:rPr>
        <w:t xml:space="preserve">) above.  </w:t>
      </w:r>
      <w:r w:rsidR="00FE233D">
        <w:rPr>
          <w:rFonts w:ascii="Times New Roman" w:hAnsi="Times New Roman"/>
          <w:i w:val="0"/>
        </w:rPr>
        <w:t>City</w:t>
      </w:r>
      <w:r w:rsidR="007E5117" w:rsidRPr="00FB4015">
        <w:rPr>
          <w:rFonts w:ascii="Times New Roman" w:hAnsi="Times New Roman"/>
          <w:i w:val="0"/>
        </w:rPr>
        <w:t xml:space="preserve"> shall provide </w:t>
      </w:r>
      <w:r w:rsidRPr="00FB4015">
        <w:rPr>
          <w:rFonts w:ascii="Times New Roman" w:hAnsi="Times New Roman"/>
          <w:i w:val="0"/>
        </w:rPr>
        <w:t>Company</w:t>
      </w:r>
      <w:r w:rsidR="007E5117" w:rsidRPr="00FB4015">
        <w:rPr>
          <w:rFonts w:ascii="Times New Roman" w:hAnsi="Times New Roman"/>
          <w:i w:val="0"/>
        </w:rPr>
        <w:t xml:space="preserve"> with written notice of its decision together with written findings of facts supplementing said decision.</w:t>
      </w:r>
    </w:p>
    <w:p w:rsidR="00F12362" w:rsidRPr="00FB4015" w:rsidRDefault="00F12362" w:rsidP="00FB4015">
      <w:pPr>
        <w:rPr>
          <w:rFonts w:ascii="Times New Roman" w:hAnsi="Times New Roman"/>
          <w:i w:val="0"/>
        </w:rPr>
      </w:pPr>
    </w:p>
    <w:p w:rsidR="007E5117" w:rsidRDefault="007E5117" w:rsidP="00FB4015">
      <w:pPr>
        <w:numPr>
          <w:ilvl w:val="0"/>
          <w:numId w:val="6"/>
        </w:numPr>
        <w:rPr>
          <w:rFonts w:ascii="Times New Roman" w:hAnsi="Times New Roman"/>
          <w:i w:val="0"/>
        </w:rPr>
      </w:pPr>
      <w:r w:rsidRPr="00FB4015">
        <w:rPr>
          <w:rFonts w:ascii="Times New Roman" w:hAnsi="Times New Roman"/>
          <w:i w:val="0"/>
        </w:rPr>
        <w:t xml:space="preserve">After the public hearing and upon written determination by </w:t>
      </w:r>
      <w:r w:rsidR="00FE233D">
        <w:rPr>
          <w:rFonts w:ascii="Times New Roman" w:hAnsi="Times New Roman"/>
          <w:i w:val="0"/>
        </w:rPr>
        <w:t>City</w:t>
      </w:r>
      <w:r w:rsidRPr="00FB4015">
        <w:rPr>
          <w:rFonts w:ascii="Times New Roman" w:hAnsi="Times New Roman"/>
          <w:i w:val="0"/>
        </w:rPr>
        <w:t xml:space="preserve"> to revoke the Agreement, </w:t>
      </w:r>
      <w:r w:rsidR="00565AC4" w:rsidRPr="00FB4015">
        <w:rPr>
          <w:rFonts w:ascii="Times New Roman" w:hAnsi="Times New Roman"/>
          <w:i w:val="0"/>
        </w:rPr>
        <w:t>Company</w:t>
      </w:r>
      <w:r w:rsidRPr="00FB4015">
        <w:rPr>
          <w:rFonts w:ascii="Times New Roman" w:hAnsi="Times New Roman"/>
          <w:i w:val="0"/>
        </w:rPr>
        <w:t xml:space="preserve"> may appeal said decision with an appropriate state or federal court or agency.</w:t>
      </w:r>
    </w:p>
    <w:p w:rsidR="00F12362" w:rsidRPr="00FB4015" w:rsidRDefault="00F12362" w:rsidP="00FB4015">
      <w:pPr>
        <w:rPr>
          <w:rFonts w:ascii="Times New Roman" w:hAnsi="Times New Roman"/>
          <w:i w:val="0"/>
        </w:rPr>
      </w:pPr>
    </w:p>
    <w:p w:rsidR="007E5117" w:rsidRDefault="007E5117" w:rsidP="00FB4015">
      <w:pPr>
        <w:numPr>
          <w:ilvl w:val="0"/>
          <w:numId w:val="6"/>
        </w:numPr>
        <w:rPr>
          <w:rFonts w:ascii="Times New Roman" w:hAnsi="Times New Roman"/>
          <w:i w:val="0"/>
        </w:rPr>
      </w:pPr>
      <w:r w:rsidRPr="00FB4015">
        <w:rPr>
          <w:rFonts w:ascii="Times New Roman" w:hAnsi="Times New Roman"/>
          <w:i w:val="0"/>
        </w:rPr>
        <w:t>During the appeal period, the Agreement shall remain in full force and effect unless the term thereof sooner expires.</w:t>
      </w:r>
    </w:p>
    <w:p w:rsidR="00F12362" w:rsidRPr="00FB4015" w:rsidRDefault="00F12362" w:rsidP="00FB4015">
      <w:pPr>
        <w:rPr>
          <w:rFonts w:ascii="Times New Roman" w:hAnsi="Times New Roman"/>
          <w:i w:val="0"/>
        </w:rPr>
      </w:pPr>
    </w:p>
    <w:p w:rsidR="007E5117" w:rsidRDefault="007E5117" w:rsidP="00FB4015">
      <w:pPr>
        <w:ind w:left="1440" w:hanging="690"/>
        <w:rPr>
          <w:rFonts w:ascii="Times New Roman" w:hAnsi="Times New Roman"/>
          <w:i w:val="0"/>
        </w:rPr>
      </w:pPr>
      <w:r w:rsidRPr="00FB4015">
        <w:rPr>
          <w:rFonts w:ascii="Times New Roman" w:hAnsi="Times New Roman"/>
          <w:i w:val="0"/>
        </w:rPr>
        <w:t>E.</w:t>
      </w:r>
      <w:r w:rsidRPr="00FB4015">
        <w:rPr>
          <w:rFonts w:ascii="Times New Roman" w:hAnsi="Times New Roman"/>
          <w:i w:val="0"/>
        </w:rPr>
        <w:tab/>
        <w:t>Upon satisfactory correct</w:t>
      </w:r>
      <w:r w:rsidR="00737878" w:rsidRPr="00FB4015">
        <w:rPr>
          <w:rFonts w:ascii="Times New Roman" w:hAnsi="Times New Roman"/>
          <w:i w:val="0"/>
        </w:rPr>
        <w:t>ion</w:t>
      </w:r>
      <w:r w:rsidRPr="00FB4015">
        <w:rPr>
          <w:rFonts w:ascii="Times New Roman" w:hAnsi="Times New Roman"/>
          <w:i w:val="0"/>
        </w:rPr>
        <w:t xml:space="preserve"> by </w:t>
      </w:r>
      <w:r w:rsidR="00565AC4" w:rsidRPr="00FB4015">
        <w:rPr>
          <w:rFonts w:ascii="Times New Roman" w:hAnsi="Times New Roman"/>
          <w:i w:val="0"/>
        </w:rPr>
        <w:t>Company</w:t>
      </w:r>
      <w:r w:rsidRPr="00FB4015">
        <w:rPr>
          <w:rFonts w:ascii="Times New Roman" w:hAnsi="Times New Roman"/>
          <w:i w:val="0"/>
        </w:rPr>
        <w:t xml:space="preserve"> of the violation upon which said notice was given as determined in the </w:t>
      </w:r>
      <w:r w:rsidR="00FE233D">
        <w:rPr>
          <w:rFonts w:ascii="Times New Roman" w:hAnsi="Times New Roman"/>
          <w:i w:val="0"/>
        </w:rPr>
        <w:t>City</w:t>
      </w:r>
      <w:r w:rsidRPr="00FB4015">
        <w:rPr>
          <w:rFonts w:ascii="Times New Roman" w:hAnsi="Times New Roman"/>
          <w:i w:val="0"/>
        </w:rPr>
        <w:t>’s sole discretion, the initial notice shall become void.</w:t>
      </w:r>
    </w:p>
    <w:p w:rsidR="003C37BE" w:rsidRDefault="003C37BE" w:rsidP="00FB4015">
      <w:pPr>
        <w:ind w:left="1440" w:hanging="690"/>
        <w:rPr>
          <w:rFonts w:ascii="Times New Roman" w:hAnsi="Times New Roman"/>
          <w:i w:val="0"/>
        </w:rPr>
      </w:pPr>
    </w:p>
    <w:p w:rsidR="00F12362" w:rsidRPr="00FB4015" w:rsidRDefault="00F12362" w:rsidP="00FB4015">
      <w:pPr>
        <w:ind w:left="1440" w:hanging="690"/>
        <w:rPr>
          <w:rFonts w:ascii="Times New Roman" w:hAnsi="Times New Roman"/>
          <w:i w:val="0"/>
        </w:rPr>
      </w:pPr>
    </w:p>
    <w:p w:rsidR="007E5117" w:rsidRPr="00FB4015" w:rsidRDefault="00727CA8" w:rsidP="00FB4015">
      <w:pPr>
        <w:ind w:right="43"/>
        <w:jc w:val="center"/>
        <w:rPr>
          <w:rFonts w:ascii="Times New Roman" w:hAnsi="Times New Roman"/>
          <w:b/>
          <w:i w:val="0"/>
        </w:rPr>
      </w:pPr>
      <w:r w:rsidRPr="00FB4015">
        <w:rPr>
          <w:rFonts w:ascii="Times New Roman" w:hAnsi="Times New Roman"/>
          <w:b/>
          <w:i w:val="0"/>
        </w:rPr>
        <w:t xml:space="preserve">IX.   </w:t>
      </w:r>
      <w:r w:rsidR="007E5117" w:rsidRPr="00FB4015">
        <w:rPr>
          <w:rFonts w:ascii="Times New Roman" w:hAnsi="Times New Roman"/>
          <w:b/>
          <w:i w:val="0"/>
        </w:rPr>
        <w:t>IMPLEMENTATION OF SERVICE</w:t>
      </w:r>
    </w:p>
    <w:p w:rsidR="00F12362" w:rsidRDefault="007E5117" w:rsidP="00FB4015">
      <w:pPr>
        <w:ind w:right="43"/>
        <w:rPr>
          <w:rFonts w:ascii="Times New Roman" w:hAnsi="Times New Roman"/>
          <w:i w:val="0"/>
        </w:rPr>
      </w:pPr>
      <w:r w:rsidRPr="00FB4015">
        <w:rPr>
          <w:rFonts w:ascii="Times New Roman" w:hAnsi="Times New Roman"/>
          <w:i w:val="0"/>
        </w:rPr>
        <w:tab/>
      </w:r>
    </w:p>
    <w:p w:rsidR="007E5117" w:rsidRPr="00FB4015" w:rsidRDefault="007E5117" w:rsidP="00FB4015">
      <w:pPr>
        <w:spacing w:line="480" w:lineRule="auto"/>
        <w:ind w:right="43"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w:t>
      </w:r>
      <w:r w:rsidR="002A2522" w:rsidRPr="00FB4015">
        <w:rPr>
          <w:rFonts w:ascii="Times New Roman" w:hAnsi="Times New Roman"/>
          <w:i w:val="0"/>
        </w:rPr>
        <w:t>may provide communications services, but it is not required to do so.</w:t>
      </w:r>
      <w:r w:rsidR="003424E2" w:rsidRPr="00FB4015">
        <w:rPr>
          <w:rFonts w:ascii="Times New Roman" w:hAnsi="Times New Roman"/>
          <w:i w:val="0"/>
        </w:rPr>
        <w:t xml:space="preserve">  The grant of this franchise does not require immediate system service</w:t>
      </w:r>
      <w:r w:rsidRPr="00FB4015">
        <w:rPr>
          <w:rFonts w:ascii="Times New Roman" w:hAnsi="Times New Roman"/>
          <w:i w:val="0"/>
        </w:rPr>
        <w:t>.</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r>
      <w:r w:rsidR="00AD70EF" w:rsidRPr="00FB4015">
        <w:rPr>
          <w:rFonts w:ascii="Times New Roman" w:hAnsi="Times New Roman"/>
          <w:i w:val="0"/>
        </w:rPr>
        <w:t xml:space="preserve">In the event that another qualified entity intends to hereafter provide communications service within the </w:t>
      </w:r>
      <w:r w:rsidR="00FE233D">
        <w:rPr>
          <w:rFonts w:ascii="Times New Roman" w:hAnsi="Times New Roman"/>
          <w:i w:val="0"/>
        </w:rPr>
        <w:t>City</w:t>
      </w:r>
      <w:r w:rsidR="00AD70EF" w:rsidRPr="00FB4015">
        <w:rPr>
          <w:rFonts w:ascii="Times New Roman" w:hAnsi="Times New Roman"/>
          <w:i w:val="0"/>
        </w:rPr>
        <w:t xml:space="preserve"> and is thereafter granted franchise authority on terms comparable to those set out herein,</w:t>
      </w:r>
      <w:r w:rsidR="006D6278" w:rsidRPr="00FB4015">
        <w:rPr>
          <w:rFonts w:ascii="Times New Roman" w:hAnsi="Times New Roman"/>
          <w:i w:val="0"/>
        </w:rPr>
        <w:t xml:space="preserve"> the </w:t>
      </w:r>
      <w:r w:rsidR="00565AC4" w:rsidRPr="00FB4015">
        <w:rPr>
          <w:rFonts w:ascii="Times New Roman" w:hAnsi="Times New Roman"/>
          <w:i w:val="0"/>
        </w:rPr>
        <w:t>Company</w:t>
      </w:r>
      <w:r w:rsidR="006D6278" w:rsidRPr="00FB4015">
        <w:rPr>
          <w:rFonts w:ascii="Times New Roman" w:hAnsi="Times New Roman"/>
          <w:i w:val="0"/>
        </w:rPr>
        <w:t xml:space="preserve"> shall cooperat</w:t>
      </w:r>
      <w:r w:rsidR="00AD70EF" w:rsidRPr="00FB4015">
        <w:rPr>
          <w:rFonts w:ascii="Times New Roman" w:hAnsi="Times New Roman"/>
          <w:i w:val="0"/>
        </w:rPr>
        <w:t>e and assist such ent</w:t>
      </w:r>
      <w:r w:rsidR="005C2E1E" w:rsidRPr="00FB4015">
        <w:rPr>
          <w:rFonts w:ascii="Times New Roman" w:hAnsi="Times New Roman"/>
          <w:i w:val="0"/>
        </w:rPr>
        <w:t xml:space="preserve">ity in providing such service by </w:t>
      </w:r>
      <w:r w:rsidR="00AD70EF" w:rsidRPr="00FB4015">
        <w:rPr>
          <w:rFonts w:ascii="Times New Roman" w:hAnsi="Times New Roman"/>
          <w:i w:val="0"/>
        </w:rPr>
        <w:t>making or allowin</w:t>
      </w:r>
      <w:r w:rsidR="005C2E1E" w:rsidRPr="00FB4015">
        <w:rPr>
          <w:rFonts w:ascii="Times New Roman" w:hAnsi="Times New Roman"/>
          <w:i w:val="0"/>
        </w:rPr>
        <w:t xml:space="preserve">g </w:t>
      </w:r>
      <w:r w:rsidR="00AD70EF" w:rsidRPr="00FB4015">
        <w:rPr>
          <w:rFonts w:ascii="Times New Roman" w:hAnsi="Times New Roman"/>
          <w:i w:val="0"/>
        </w:rPr>
        <w:t xml:space="preserve">such connection with the system of the </w:t>
      </w:r>
      <w:r w:rsidR="00565AC4" w:rsidRPr="00FB4015">
        <w:rPr>
          <w:rFonts w:ascii="Times New Roman" w:hAnsi="Times New Roman"/>
          <w:i w:val="0"/>
        </w:rPr>
        <w:t>Company</w:t>
      </w:r>
      <w:r w:rsidR="00AD70EF" w:rsidRPr="00FB4015">
        <w:rPr>
          <w:rFonts w:ascii="Times New Roman" w:hAnsi="Times New Roman"/>
          <w:i w:val="0"/>
        </w:rPr>
        <w:t xml:space="preserve"> </w:t>
      </w:r>
      <w:r w:rsidR="005C2E1E" w:rsidRPr="00FB4015">
        <w:rPr>
          <w:rFonts w:ascii="Times New Roman" w:hAnsi="Times New Roman"/>
          <w:i w:val="0"/>
        </w:rPr>
        <w:t>as</w:t>
      </w:r>
      <w:r w:rsidR="00AD70EF" w:rsidRPr="00FB4015">
        <w:rPr>
          <w:rFonts w:ascii="Times New Roman" w:hAnsi="Times New Roman"/>
          <w:i w:val="0"/>
        </w:rPr>
        <w:t xml:space="preserve"> such</w:t>
      </w:r>
      <w:r w:rsidR="005C2E1E" w:rsidRPr="00FB4015">
        <w:rPr>
          <w:rFonts w:ascii="Times New Roman" w:hAnsi="Times New Roman"/>
          <w:i w:val="0"/>
        </w:rPr>
        <w:t xml:space="preserve"> be necessary to provide such services, subject to reimbursement to the </w:t>
      </w:r>
      <w:r w:rsidR="00565AC4" w:rsidRPr="00FB4015">
        <w:rPr>
          <w:rFonts w:ascii="Times New Roman" w:hAnsi="Times New Roman"/>
          <w:i w:val="0"/>
        </w:rPr>
        <w:t>Company</w:t>
      </w:r>
      <w:r w:rsidR="005C2E1E" w:rsidRPr="00FB4015">
        <w:rPr>
          <w:rFonts w:ascii="Times New Roman" w:hAnsi="Times New Roman"/>
          <w:i w:val="0"/>
        </w:rPr>
        <w:t xml:space="preserve"> of such </w:t>
      </w:r>
      <w:r w:rsidR="00AD70EF" w:rsidRPr="00FB4015">
        <w:rPr>
          <w:rFonts w:ascii="Times New Roman" w:hAnsi="Times New Roman"/>
          <w:i w:val="0"/>
        </w:rPr>
        <w:t xml:space="preserve">proportion of the initial expense to the </w:t>
      </w:r>
      <w:r w:rsidR="00565AC4" w:rsidRPr="00FB4015">
        <w:rPr>
          <w:rFonts w:ascii="Times New Roman" w:hAnsi="Times New Roman"/>
          <w:i w:val="0"/>
        </w:rPr>
        <w:t>Company</w:t>
      </w:r>
      <w:r w:rsidR="00AD70EF" w:rsidRPr="00FB4015">
        <w:rPr>
          <w:rFonts w:ascii="Times New Roman" w:hAnsi="Times New Roman"/>
          <w:i w:val="0"/>
        </w:rPr>
        <w:t xml:space="preserve"> of the development of its primary trunk line to the </w:t>
      </w:r>
      <w:r w:rsidR="00FE233D">
        <w:rPr>
          <w:rFonts w:ascii="Times New Roman" w:hAnsi="Times New Roman"/>
          <w:i w:val="0"/>
        </w:rPr>
        <w:t>City</w:t>
      </w:r>
      <w:r w:rsidR="00AD70EF" w:rsidRPr="00FB4015">
        <w:rPr>
          <w:rFonts w:ascii="Times New Roman" w:hAnsi="Times New Roman"/>
          <w:i w:val="0"/>
        </w:rPr>
        <w:t xml:space="preserve"> as may be equitable based upon the relative burden upon said primary or trust line resulting from usage thereof by the </w:t>
      </w:r>
      <w:r w:rsidR="00565AC4" w:rsidRPr="00FB4015">
        <w:rPr>
          <w:rFonts w:ascii="Times New Roman" w:hAnsi="Times New Roman"/>
          <w:i w:val="0"/>
        </w:rPr>
        <w:t>Company</w:t>
      </w:r>
      <w:r w:rsidR="00AD70EF" w:rsidRPr="00FB4015">
        <w:rPr>
          <w:rFonts w:ascii="Times New Roman" w:hAnsi="Times New Roman"/>
          <w:i w:val="0"/>
        </w:rPr>
        <w:t xml:space="preserve"> and the usage by such other entity providing such services. </w:t>
      </w:r>
      <w:r w:rsidR="00E32533" w:rsidRPr="00FB4015">
        <w:rPr>
          <w:rFonts w:ascii="Times New Roman" w:hAnsi="Times New Roman"/>
          <w:i w:val="0"/>
        </w:rPr>
        <w:t xml:space="preserve"> Company shall be entitled to a fee for use of Company’s system as determined in the sole discretion of Company.  Use of the system shall not include any products of Company but shall only be for transport of the qualified</w:t>
      </w:r>
      <w:r w:rsidR="002B28DA" w:rsidRPr="00FB4015">
        <w:rPr>
          <w:rFonts w:ascii="Times New Roman" w:hAnsi="Times New Roman"/>
          <w:i w:val="0"/>
        </w:rPr>
        <w:t xml:space="preserve"> entities products but only if there is sufficient transport capa</w:t>
      </w:r>
      <w:r w:rsidR="007812E3">
        <w:rPr>
          <w:rFonts w:ascii="Times New Roman" w:hAnsi="Times New Roman"/>
          <w:i w:val="0"/>
        </w:rPr>
        <w:t>city</w:t>
      </w:r>
      <w:r w:rsidR="002B28DA" w:rsidRPr="00FB4015">
        <w:rPr>
          <w:rFonts w:ascii="Times New Roman" w:hAnsi="Times New Roman"/>
          <w:i w:val="0"/>
        </w:rPr>
        <w:t xml:space="preserve"> available without interfering with Company’s use at the time or as projected in the future.  Company may terminate the use if payments for transport are not made timely or if Company no longer has the capa</w:t>
      </w:r>
      <w:r w:rsidR="007812E3">
        <w:rPr>
          <w:rFonts w:ascii="Times New Roman" w:hAnsi="Times New Roman"/>
          <w:i w:val="0"/>
        </w:rPr>
        <w:t>city</w:t>
      </w:r>
      <w:r w:rsidR="002B28DA" w:rsidRPr="00FB4015">
        <w:rPr>
          <w:rFonts w:ascii="Times New Roman" w:hAnsi="Times New Roman"/>
          <w:i w:val="0"/>
        </w:rPr>
        <w:t xml:space="preserve"> for transport after considering its own product services as may exist from time to time.</w:t>
      </w:r>
    </w:p>
    <w:p w:rsidR="00AD70EF" w:rsidRPr="00FB4015" w:rsidRDefault="00AD70EF">
      <w:pPr>
        <w:spacing w:line="480" w:lineRule="auto"/>
        <w:ind w:right="43" w:firstLine="720"/>
        <w:rPr>
          <w:rFonts w:ascii="Times New Roman" w:hAnsi="Times New Roman"/>
          <w:i w:val="0"/>
        </w:rPr>
      </w:pPr>
      <w:r w:rsidRPr="00FB4015">
        <w:rPr>
          <w:rFonts w:ascii="Times New Roman" w:hAnsi="Times New Roman"/>
          <w:i w:val="0"/>
        </w:rPr>
        <w:t xml:space="preserve">It shall otherwise be unlawful for any firm, Person, group, </w:t>
      </w:r>
      <w:r w:rsidR="00565AC4" w:rsidRPr="00FB4015">
        <w:rPr>
          <w:rFonts w:ascii="Times New Roman" w:hAnsi="Times New Roman"/>
          <w:i w:val="0"/>
        </w:rPr>
        <w:t>Company</w:t>
      </w:r>
      <w:r w:rsidRPr="00FB4015">
        <w:rPr>
          <w:rFonts w:ascii="Times New Roman" w:hAnsi="Times New Roman"/>
          <w:i w:val="0"/>
        </w:rPr>
        <w:t>, Corporation or governmental body or agen</w:t>
      </w:r>
      <w:r w:rsidR="005C2E1E" w:rsidRPr="00FB4015">
        <w:rPr>
          <w:rFonts w:ascii="Times New Roman" w:hAnsi="Times New Roman"/>
          <w:i w:val="0"/>
        </w:rPr>
        <w:t>cy without the express consent of</w:t>
      </w:r>
      <w:r w:rsidRPr="00FB4015">
        <w:rPr>
          <w:rFonts w:ascii="Times New Roman" w:hAnsi="Times New Roman"/>
          <w:i w:val="0"/>
        </w:rPr>
        <w:t xml:space="preserve"> the </w:t>
      </w:r>
      <w:r w:rsidR="00565AC4" w:rsidRPr="00FB4015">
        <w:rPr>
          <w:rFonts w:ascii="Times New Roman" w:hAnsi="Times New Roman"/>
          <w:i w:val="0"/>
        </w:rPr>
        <w:t>Company</w:t>
      </w:r>
      <w:r w:rsidRPr="00FB4015">
        <w:rPr>
          <w:rFonts w:ascii="Times New Roman" w:hAnsi="Times New Roman"/>
          <w:i w:val="0"/>
        </w:rPr>
        <w:t xml:space="preserve">, to make or possess, or assist anybody in making or possessing, any connection, extension, or </w:t>
      </w:r>
      <w:r w:rsidRPr="00FB4015">
        <w:rPr>
          <w:rFonts w:ascii="Times New Roman" w:hAnsi="Times New Roman"/>
          <w:i w:val="0"/>
        </w:rPr>
        <w:lastRenderedPageBreak/>
        <w:t>division, whether physically, acoustically, inductively, electronically or otherwise, with or to any segment of the System.</w:t>
      </w:r>
    </w:p>
    <w:p w:rsidR="00AD70EF" w:rsidRDefault="00AD70EF">
      <w:pPr>
        <w:spacing w:line="480" w:lineRule="auto"/>
        <w:ind w:right="43" w:firstLine="720"/>
        <w:rPr>
          <w:rFonts w:ascii="Times New Roman" w:hAnsi="Times New Roman"/>
          <w:i w:val="0"/>
        </w:rPr>
      </w:pPr>
      <w:r w:rsidRPr="00FB4015">
        <w:rPr>
          <w:rFonts w:ascii="Times New Roman" w:hAnsi="Times New Roman"/>
          <w:i w:val="0"/>
        </w:rPr>
        <w:t xml:space="preserve">It shall otherwise be unlawful for any firm, Person, group, </w:t>
      </w:r>
      <w:r w:rsidR="00565AC4" w:rsidRPr="00FB4015">
        <w:rPr>
          <w:rFonts w:ascii="Times New Roman" w:hAnsi="Times New Roman"/>
          <w:i w:val="0"/>
        </w:rPr>
        <w:t>Company</w:t>
      </w:r>
      <w:r w:rsidRPr="00FB4015">
        <w:rPr>
          <w:rFonts w:ascii="Times New Roman" w:hAnsi="Times New Roman"/>
          <w:i w:val="0"/>
        </w:rPr>
        <w:t>, corporation or government body or agency to wi</w:t>
      </w:r>
      <w:r w:rsidR="005C2E1E" w:rsidRPr="00FB4015">
        <w:rPr>
          <w:rFonts w:ascii="Times New Roman" w:hAnsi="Times New Roman"/>
          <w:i w:val="0"/>
        </w:rPr>
        <w:t>ll</w:t>
      </w:r>
      <w:r w:rsidRPr="00FB4015">
        <w:rPr>
          <w:rFonts w:ascii="Times New Roman" w:hAnsi="Times New Roman"/>
          <w:i w:val="0"/>
        </w:rPr>
        <w:t>fully interfere, tamper, remove, obstruct, or damage, or assist thereof, any pa</w:t>
      </w:r>
      <w:r w:rsidR="007E5FCB" w:rsidRPr="00FB4015">
        <w:rPr>
          <w:rFonts w:ascii="Times New Roman" w:hAnsi="Times New Roman"/>
          <w:i w:val="0"/>
        </w:rPr>
        <w:t xml:space="preserve">rt or segment of the </w:t>
      </w:r>
      <w:r w:rsidR="00E73AEA" w:rsidRPr="00FB4015">
        <w:rPr>
          <w:rFonts w:ascii="Times New Roman" w:hAnsi="Times New Roman"/>
          <w:i w:val="0"/>
        </w:rPr>
        <w:t>S</w:t>
      </w:r>
      <w:r w:rsidR="007E5FCB" w:rsidRPr="00FB4015">
        <w:rPr>
          <w:rFonts w:ascii="Times New Roman" w:hAnsi="Times New Roman"/>
          <w:i w:val="0"/>
        </w:rPr>
        <w:t>ystem fo</w:t>
      </w:r>
      <w:r w:rsidRPr="00FB4015">
        <w:rPr>
          <w:rFonts w:ascii="Times New Roman" w:hAnsi="Times New Roman"/>
          <w:i w:val="0"/>
        </w:rPr>
        <w:t xml:space="preserve">r any purpose </w:t>
      </w:r>
      <w:r w:rsidR="007E5FCB" w:rsidRPr="00FB4015">
        <w:rPr>
          <w:rFonts w:ascii="Times New Roman" w:hAnsi="Times New Roman"/>
          <w:i w:val="0"/>
        </w:rPr>
        <w:t>whatsoever.</w:t>
      </w:r>
    </w:p>
    <w:p w:rsidR="003C37BE" w:rsidRPr="00FB4015" w:rsidRDefault="003C37BE">
      <w:pPr>
        <w:spacing w:line="480" w:lineRule="auto"/>
        <w:ind w:right="43" w:firstLine="720"/>
        <w:rPr>
          <w:rFonts w:ascii="Times New Roman" w:hAnsi="Times New Roman"/>
          <w:i w:val="0"/>
        </w:rPr>
      </w:pPr>
    </w:p>
    <w:p w:rsidR="007E5117" w:rsidRPr="00FB4015" w:rsidRDefault="00727CA8" w:rsidP="00FB4015">
      <w:pPr>
        <w:spacing w:line="480" w:lineRule="auto"/>
        <w:ind w:right="43"/>
        <w:jc w:val="center"/>
        <w:rPr>
          <w:rFonts w:ascii="Times New Roman" w:hAnsi="Times New Roman"/>
          <w:b/>
          <w:i w:val="0"/>
        </w:rPr>
      </w:pPr>
      <w:r w:rsidRPr="00FB4015">
        <w:rPr>
          <w:rFonts w:ascii="Times New Roman" w:hAnsi="Times New Roman"/>
          <w:b/>
          <w:i w:val="0"/>
        </w:rPr>
        <w:t xml:space="preserve">X.  </w:t>
      </w:r>
      <w:r w:rsidR="007E5117" w:rsidRPr="00FB4015">
        <w:rPr>
          <w:rFonts w:ascii="Times New Roman" w:hAnsi="Times New Roman"/>
          <w:b/>
          <w:i w:val="0"/>
        </w:rPr>
        <w:t>SERVICE FARE</w:t>
      </w: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The </w:t>
      </w:r>
      <w:r w:rsidR="00565AC4" w:rsidRPr="00FB4015">
        <w:rPr>
          <w:rFonts w:ascii="Times New Roman" w:hAnsi="Times New Roman"/>
          <w:i w:val="0"/>
        </w:rPr>
        <w:t>Company</w:t>
      </w:r>
      <w:r w:rsidRPr="00FB4015">
        <w:rPr>
          <w:rFonts w:ascii="Times New Roman" w:hAnsi="Times New Roman"/>
          <w:i w:val="0"/>
        </w:rPr>
        <w:t xml:space="preserve"> will provide such </w:t>
      </w:r>
      <w:r w:rsidR="00C72DFC" w:rsidRPr="00FB4015">
        <w:rPr>
          <w:rFonts w:ascii="Times New Roman" w:hAnsi="Times New Roman"/>
          <w:i w:val="0"/>
        </w:rPr>
        <w:t xml:space="preserve">system </w:t>
      </w:r>
      <w:r w:rsidRPr="00FB4015">
        <w:rPr>
          <w:rFonts w:ascii="Times New Roman" w:hAnsi="Times New Roman"/>
          <w:i w:val="0"/>
        </w:rPr>
        <w:t>services</w:t>
      </w:r>
      <w:r w:rsidR="00C72DFC" w:rsidRPr="00FB4015">
        <w:rPr>
          <w:rFonts w:ascii="Times New Roman" w:hAnsi="Times New Roman"/>
          <w:i w:val="0"/>
        </w:rPr>
        <w:t xml:space="preserve"> and system rates</w:t>
      </w:r>
      <w:r w:rsidRPr="00FB4015">
        <w:rPr>
          <w:rFonts w:ascii="Times New Roman" w:hAnsi="Times New Roman"/>
          <w:i w:val="0"/>
        </w:rPr>
        <w:t xml:space="preserve"> as its Board of </w:t>
      </w:r>
      <w:r w:rsidR="000C7B18" w:rsidRPr="00FB4015">
        <w:rPr>
          <w:rFonts w:ascii="Times New Roman" w:hAnsi="Times New Roman"/>
          <w:i w:val="0"/>
        </w:rPr>
        <w:t>Directors shall</w:t>
      </w:r>
      <w:r w:rsidRPr="00FB4015">
        <w:rPr>
          <w:rFonts w:ascii="Times New Roman" w:hAnsi="Times New Roman"/>
          <w:i w:val="0"/>
        </w:rPr>
        <w:t xml:space="preserve"> determine.</w:t>
      </w:r>
    </w:p>
    <w:p w:rsidR="007E5117" w:rsidRPr="00FB4015" w:rsidRDefault="00F840A3">
      <w:pPr>
        <w:spacing w:line="480" w:lineRule="auto"/>
        <w:ind w:right="43"/>
        <w:rPr>
          <w:rFonts w:ascii="Times New Roman" w:hAnsi="Times New Roman"/>
          <w:i w:val="0"/>
        </w:rPr>
      </w:pPr>
      <w:r w:rsidRPr="00FB4015">
        <w:rPr>
          <w:rFonts w:ascii="Times New Roman" w:hAnsi="Times New Roman"/>
          <w:i w:val="0"/>
        </w:rPr>
        <w:tab/>
      </w:r>
      <w:r w:rsidR="007E5FCB" w:rsidRPr="00FB4015">
        <w:rPr>
          <w:rFonts w:ascii="Times New Roman" w:hAnsi="Times New Roman"/>
          <w:i w:val="0"/>
        </w:rPr>
        <w:t xml:space="preserve">The </w:t>
      </w:r>
      <w:r w:rsidR="00565AC4" w:rsidRPr="00FB4015">
        <w:rPr>
          <w:rFonts w:ascii="Times New Roman" w:hAnsi="Times New Roman"/>
          <w:i w:val="0"/>
        </w:rPr>
        <w:t>Company</w:t>
      </w:r>
      <w:r w:rsidR="007E5FCB" w:rsidRPr="00FB4015">
        <w:rPr>
          <w:rFonts w:ascii="Times New Roman" w:hAnsi="Times New Roman"/>
          <w:i w:val="0"/>
        </w:rPr>
        <w:t xml:space="preserve"> shall specifically comply with all applicable provisions of the Cable and Video Customer Protection Law as well as the provisions of any equivalent local ordinance as may now or hereafter be in effect during the term of this Agreement.</w:t>
      </w:r>
    </w:p>
    <w:p w:rsidR="00887E55" w:rsidRPr="00FB4015" w:rsidRDefault="007E5FCB">
      <w:pPr>
        <w:spacing w:line="480" w:lineRule="auto"/>
        <w:ind w:right="43"/>
        <w:rPr>
          <w:rFonts w:ascii="Times New Roman" w:hAnsi="Times New Roman"/>
          <w:i w:val="0"/>
        </w:rPr>
      </w:pPr>
      <w:r w:rsidRPr="00FB4015">
        <w:rPr>
          <w:rFonts w:ascii="Times New Roman" w:hAnsi="Times New Roman"/>
          <w:i w:val="0"/>
        </w:rPr>
        <w:tab/>
      </w:r>
      <w:r w:rsidR="00E73AEA" w:rsidRPr="00FB4015">
        <w:rPr>
          <w:rFonts w:ascii="Times New Roman" w:hAnsi="Times New Roman"/>
          <w:i w:val="0"/>
        </w:rPr>
        <w:t xml:space="preserve">The Company shall pay to the </w:t>
      </w:r>
      <w:r w:rsidR="00FE233D">
        <w:rPr>
          <w:rFonts w:ascii="Times New Roman" w:hAnsi="Times New Roman"/>
          <w:i w:val="0"/>
        </w:rPr>
        <w:t>City</w:t>
      </w:r>
      <w:r w:rsidR="00E73AEA" w:rsidRPr="00FB4015">
        <w:rPr>
          <w:rFonts w:ascii="Times New Roman" w:hAnsi="Times New Roman"/>
          <w:i w:val="0"/>
        </w:rPr>
        <w:t xml:space="preserve"> a franchise fee in an amount equal to 5% of annual gross revenues received from the operation of the System </w:t>
      </w:r>
      <w:r w:rsidR="00421493" w:rsidRPr="00FB4015">
        <w:rPr>
          <w:rFonts w:ascii="Times New Roman" w:hAnsi="Times New Roman"/>
          <w:i w:val="0"/>
        </w:rPr>
        <w:t xml:space="preserve">for </w:t>
      </w:r>
      <w:r w:rsidR="00E73AEA" w:rsidRPr="00FB4015">
        <w:rPr>
          <w:rFonts w:ascii="Times New Roman" w:hAnsi="Times New Roman"/>
          <w:i w:val="0"/>
        </w:rPr>
        <w:t xml:space="preserve">television </w:t>
      </w:r>
      <w:r w:rsidR="00421493" w:rsidRPr="00FB4015">
        <w:rPr>
          <w:rFonts w:ascii="Times New Roman" w:hAnsi="Times New Roman"/>
          <w:i w:val="0"/>
        </w:rPr>
        <w:t xml:space="preserve">service </w:t>
      </w:r>
      <w:r w:rsidR="00E73AEA" w:rsidRPr="00FB4015">
        <w:rPr>
          <w:rFonts w:ascii="Times New Roman" w:hAnsi="Times New Roman"/>
          <w:i w:val="0"/>
        </w:rPr>
        <w:t xml:space="preserve">within the </w:t>
      </w:r>
      <w:r w:rsidR="00FE233D">
        <w:rPr>
          <w:rFonts w:ascii="Times New Roman" w:hAnsi="Times New Roman"/>
          <w:i w:val="0"/>
        </w:rPr>
        <w:t>City</w:t>
      </w:r>
      <w:r w:rsidR="00E73AEA" w:rsidRPr="00FB4015">
        <w:rPr>
          <w:rFonts w:ascii="Times New Roman" w:hAnsi="Times New Roman"/>
          <w:i w:val="0"/>
        </w:rPr>
        <w:t xml:space="preserve"> of </w:t>
      </w:r>
      <w:r w:rsidR="003B4559">
        <w:rPr>
          <w:rFonts w:ascii="Times New Roman" w:hAnsi="Times New Roman"/>
          <w:i w:val="0"/>
        </w:rPr>
        <w:t>Knoxville</w:t>
      </w:r>
      <w:r w:rsidR="00E73AEA" w:rsidRPr="00FB4015">
        <w:rPr>
          <w:rFonts w:ascii="Times New Roman" w:hAnsi="Times New Roman"/>
          <w:i w:val="0"/>
        </w:rPr>
        <w:t xml:space="preserve">; provided that the Company shall not be compelled to pay any higher percentage of fees than any other video service provider, under state authorization or otherwise, providing service in the </w:t>
      </w:r>
      <w:r w:rsidR="00FE233D">
        <w:rPr>
          <w:rFonts w:ascii="Times New Roman" w:hAnsi="Times New Roman"/>
          <w:i w:val="0"/>
        </w:rPr>
        <w:t>City</w:t>
      </w:r>
      <w:r w:rsidR="00E73AEA" w:rsidRPr="00FB4015">
        <w:rPr>
          <w:rFonts w:ascii="Times New Roman" w:hAnsi="Times New Roman"/>
          <w:i w:val="0"/>
        </w:rPr>
        <w:t xml:space="preserve"> of </w:t>
      </w:r>
      <w:r w:rsidR="003B4559">
        <w:rPr>
          <w:rFonts w:ascii="Times New Roman" w:hAnsi="Times New Roman"/>
          <w:i w:val="0"/>
        </w:rPr>
        <w:t>Knoxville</w:t>
      </w:r>
      <w:r w:rsidR="00E73AEA" w:rsidRPr="00FB4015">
        <w:rPr>
          <w:rFonts w:ascii="Times New Roman" w:hAnsi="Times New Roman"/>
          <w:i w:val="0"/>
        </w:rPr>
        <w:t xml:space="preserve">.  No fees shall be paid for internet or phone service.  The payment of the franchise fee shall be made on a quarterly </w:t>
      </w:r>
      <w:r w:rsidR="00714496" w:rsidRPr="00A54ADC">
        <w:rPr>
          <w:rFonts w:ascii="Times New Roman" w:hAnsi="Times New Roman"/>
          <w:i w:val="0"/>
        </w:rPr>
        <w:t>basis and</w:t>
      </w:r>
      <w:r w:rsidR="00E73AEA" w:rsidRPr="00FB4015">
        <w:rPr>
          <w:rFonts w:ascii="Times New Roman" w:hAnsi="Times New Roman"/>
          <w:i w:val="0"/>
        </w:rPr>
        <w:t xml:space="preserve"> shall be due 45 days after the close of each calendar year.  Each payment shall be accompanied by a report prepared by the Company showing the basis for the computation of the fees paid during that period.  In the event that the Cable Act would allow the </w:t>
      </w:r>
      <w:r w:rsidR="00FE233D">
        <w:rPr>
          <w:rFonts w:ascii="Times New Roman" w:hAnsi="Times New Roman"/>
          <w:i w:val="0"/>
        </w:rPr>
        <w:t>City</w:t>
      </w:r>
      <w:r w:rsidR="00E73AEA" w:rsidRPr="00FB4015">
        <w:rPr>
          <w:rFonts w:ascii="Times New Roman" w:hAnsi="Times New Roman"/>
          <w:i w:val="0"/>
        </w:rPr>
        <w:t xml:space="preserve"> to increase the fee above 5%, and the </w:t>
      </w:r>
      <w:r w:rsidR="00FE233D">
        <w:rPr>
          <w:rFonts w:ascii="Times New Roman" w:hAnsi="Times New Roman"/>
          <w:i w:val="0"/>
        </w:rPr>
        <w:t>City</w:t>
      </w:r>
      <w:r w:rsidR="00E73AEA" w:rsidRPr="00FB4015">
        <w:rPr>
          <w:rFonts w:ascii="Times New Roman" w:hAnsi="Times New Roman"/>
          <w:i w:val="0"/>
        </w:rPr>
        <w:t xml:space="preserve"> proposes to increase the fee in exercise of such authority, the </w:t>
      </w:r>
      <w:r w:rsidR="00FE233D">
        <w:rPr>
          <w:rFonts w:ascii="Times New Roman" w:hAnsi="Times New Roman"/>
          <w:i w:val="0"/>
        </w:rPr>
        <w:t>City</w:t>
      </w:r>
      <w:r w:rsidR="00E73AEA" w:rsidRPr="00FB4015">
        <w:rPr>
          <w:rFonts w:ascii="Times New Roman" w:hAnsi="Times New Roman"/>
          <w:i w:val="0"/>
        </w:rPr>
        <w:t xml:space="preserve"> may amend the franchise fee percentage.  The </w:t>
      </w:r>
      <w:r w:rsidR="00FE233D">
        <w:rPr>
          <w:rFonts w:ascii="Times New Roman" w:hAnsi="Times New Roman"/>
          <w:i w:val="0"/>
        </w:rPr>
        <w:lastRenderedPageBreak/>
        <w:t>City</w:t>
      </w:r>
      <w:r w:rsidR="00E73AEA" w:rsidRPr="00FB4015">
        <w:rPr>
          <w:rFonts w:ascii="Times New Roman" w:hAnsi="Times New Roman"/>
          <w:i w:val="0"/>
        </w:rPr>
        <w:t xml:space="preserve"> shall enact an Ordinance enabling the same and shall notify Company of its intent to collect said increased fee.  No increase will apply unless all other franchises in the </w:t>
      </w:r>
      <w:r w:rsidR="00FE233D">
        <w:rPr>
          <w:rFonts w:ascii="Times New Roman" w:hAnsi="Times New Roman"/>
          <w:i w:val="0"/>
        </w:rPr>
        <w:t>City</w:t>
      </w:r>
      <w:r w:rsidR="00E73AEA" w:rsidRPr="00FB4015">
        <w:rPr>
          <w:rFonts w:ascii="Times New Roman" w:hAnsi="Times New Roman"/>
          <w:i w:val="0"/>
        </w:rPr>
        <w:t xml:space="preserve"> of </w:t>
      </w:r>
      <w:r w:rsidR="003B4559">
        <w:rPr>
          <w:rFonts w:ascii="Times New Roman" w:hAnsi="Times New Roman"/>
          <w:i w:val="0"/>
        </w:rPr>
        <w:t xml:space="preserve">Knoxville </w:t>
      </w:r>
      <w:r w:rsidR="00E73AEA" w:rsidRPr="00FB4015">
        <w:rPr>
          <w:rFonts w:ascii="Times New Roman" w:hAnsi="Times New Roman"/>
          <w:i w:val="0"/>
        </w:rPr>
        <w:t>are paying the same amount.</w:t>
      </w:r>
    </w:p>
    <w:p w:rsidR="00E73AEA" w:rsidRPr="00FB4015" w:rsidRDefault="00E73AEA">
      <w:pPr>
        <w:spacing w:line="480" w:lineRule="auto"/>
        <w:ind w:right="43"/>
        <w:rPr>
          <w:rFonts w:ascii="Times New Roman" w:hAnsi="Times New Roman"/>
          <w:i w:val="0"/>
        </w:rPr>
      </w:pPr>
      <w:r w:rsidRPr="00FB4015">
        <w:rPr>
          <w:rFonts w:ascii="Times New Roman" w:hAnsi="Times New Roman"/>
          <w:i w:val="0"/>
        </w:rPr>
        <w:tab/>
        <w:t xml:space="preserve">In the event that the State or Federal Regulations requires the </w:t>
      </w:r>
      <w:r w:rsidR="00FE233D">
        <w:rPr>
          <w:rFonts w:ascii="Times New Roman" w:hAnsi="Times New Roman"/>
          <w:i w:val="0"/>
        </w:rPr>
        <w:t>City</w:t>
      </w:r>
      <w:r w:rsidRPr="00FB4015">
        <w:rPr>
          <w:rFonts w:ascii="Times New Roman" w:hAnsi="Times New Roman"/>
          <w:i w:val="0"/>
        </w:rPr>
        <w:t xml:space="preserve"> to lower the franchise fee percentage that may be collected, the parties agree that the Company shall reduce said fee to the maximum permissible franchise fee allowed by law provided that such amendment is in compliance with the change in State or Federal law, the </w:t>
      </w:r>
      <w:r w:rsidR="00FE233D">
        <w:rPr>
          <w:rFonts w:ascii="Times New Roman" w:hAnsi="Times New Roman"/>
          <w:i w:val="0"/>
        </w:rPr>
        <w:t>City</w:t>
      </w:r>
      <w:r w:rsidRPr="00FB4015">
        <w:rPr>
          <w:rFonts w:ascii="Times New Roman" w:hAnsi="Times New Roman"/>
          <w:i w:val="0"/>
        </w:rPr>
        <w:t xml:space="preserve"> approves the Amendment by Ordinance, and the </w:t>
      </w:r>
      <w:r w:rsidR="00FE233D">
        <w:rPr>
          <w:rFonts w:ascii="Times New Roman" w:hAnsi="Times New Roman"/>
          <w:i w:val="0"/>
        </w:rPr>
        <w:t>City</w:t>
      </w:r>
      <w:r w:rsidRPr="00FB4015">
        <w:rPr>
          <w:rFonts w:ascii="Times New Roman" w:hAnsi="Times New Roman"/>
          <w:i w:val="0"/>
        </w:rPr>
        <w:t xml:space="preserve"> notifies the Company at least 90 days prior to the effective date of such amendment.</w:t>
      </w:r>
    </w:p>
    <w:p w:rsidR="00E73AEA" w:rsidRPr="00FB4015" w:rsidRDefault="00E73AEA">
      <w:pPr>
        <w:spacing w:line="480" w:lineRule="auto"/>
        <w:ind w:right="43"/>
        <w:rPr>
          <w:rFonts w:ascii="Times New Roman" w:hAnsi="Times New Roman"/>
          <w:i w:val="0"/>
        </w:rPr>
      </w:pPr>
      <w:r w:rsidRPr="00FB4015">
        <w:rPr>
          <w:rFonts w:ascii="Times New Roman" w:hAnsi="Times New Roman"/>
          <w:i w:val="0"/>
        </w:rPr>
        <w:tab/>
        <w:t>The Company acknowledges and agrees that the franchise fee does not include any tax, fee, or assessment of general applicability.</w:t>
      </w:r>
    </w:p>
    <w:p w:rsidR="00E73AEA" w:rsidRDefault="00E73AEA">
      <w:pPr>
        <w:spacing w:line="480" w:lineRule="auto"/>
        <w:ind w:right="43"/>
        <w:rPr>
          <w:rFonts w:ascii="Times New Roman" w:hAnsi="Times New Roman"/>
          <w:i w:val="0"/>
        </w:rPr>
      </w:pPr>
      <w:r w:rsidRPr="00FB4015">
        <w:rPr>
          <w:rFonts w:ascii="Times New Roman" w:hAnsi="Times New Roman"/>
          <w:i w:val="0"/>
        </w:rPr>
        <w:tab/>
        <w:t>The parties acknowledge that the franchise fee is subject to audit standards set forth in the Illinois Municipal Code (65 ILCS 5/11-42-11.05) and shall be conducted in accordance with such applicable auditing standards.</w:t>
      </w:r>
    </w:p>
    <w:p w:rsidR="003C37BE" w:rsidRPr="00FB4015" w:rsidRDefault="003C37BE" w:rsidP="00FB4015">
      <w:pPr>
        <w:ind w:right="43"/>
        <w:rPr>
          <w:rFonts w:ascii="Times New Roman" w:hAnsi="Times New Roman"/>
          <w:i w:val="0"/>
        </w:rPr>
      </w:pPr>
    </w:p>
    <w:p w:rsidR="007E5117" w:rsidRPr="00FB4015" w:rsidRDefault="00193546" w:rsidP="00FB4015">
      <w:pPr>
        <w:ind w:right="43"/>
        <w:jc w:val="center"/>
        <w:rPr>
          <w:rFonts w:ascii="Times New Roman" w:hAnsi="Times New Roman"/>
          <w:b/>
          <w:i w:val="0"/>
        </w:rPr>
      </w:pPr>
      <w:r w:rsidRPr="00FB4015">
        <w:rPr>
          <w:rFonts w:ascii="Times New Roman" w:hAnsi="Times New Roman"/>
          <w:b/>
          <w:i w:val="0"/>
        </w:rPr>
        <w:t>X</w:t>
      </w:r>
      <w:r w:rsidR="00354D01" w:rsidRPr="00FB4015">
        <w:rPr>
          <w:rFonts w:ascii="Times New Roman" w:hAnsi="Times New Roman"/>
          <w:b/>
          <w:i w:val="0"/>
        </w:rPr>
        <w:t>I</w:t>
      </w:r>
      <w:r w:rsidR="00727CA8" w:rsidRPr="00FB4015">
        <w:rPr>
          <w:rFonts w:ascii="Times New Roman" w:hAnsi="Times New Roman"/>
          <w:b/>
          <w:i w:val="0"/>
        </w:rPr>
        <w:t xml:space="preserve">.  </w:t>
      </w:r>
      <w:r w:rsidR="007E5117" w:rsidRPr="00FB4015">
        <w:rPr>
          <w:rFonts w:ascii="Times New Roman" w:hAnsi="Times New Roman"/>
          <w:b/>
          <w:i w:val="0"/>
        </w:rPr>
        <w:t>DISCRIMINATION</w:t>
      </w:r>
    </w:p>
    <w:p w:rsidR="00F12362" w:rsidRDefault="007E5117" w:rsidP="00FB4015">
      <w:pPr>
        <w:ind w:right="43"/>
        <w:rPr>
          <w:rFonts w:ascii="Times New Roman" w:hAnsi="Times New Roman"/>
          <w:i w:val="0"/>
        </w:rPr>
      </w:pPr>
      <w:r w:rsidRPr="00FB4015">
        <w:rPr>
          <w:rFonts w:ascii="Times New Roman" w:hAnsi="Times New Roman"/>
          <w:i w:val="0"/>
        </w:rPr>
        <w:tab/>
      </w:r>
    </w:p>
    <w:p w:rsidR="007E5117" w:rsidRDefault="007E5117" w:rsidP="00FB4015">
      <w:pPr>
        <w:spacing w:line="480" w:lineRule="auto"/>
        <w:ind w:right="43" w:firstLine="720"/>
        <w:rPr>
          <w:rFonts w:ascii="Times New Roman" w:hAnsi="Times New Roman"/>
          <w:i w:val="0"/>
        </w:rPr>
      </w:pPr>
      <w:r w:rsidRPr="00FB4015">
        <w:rPr>
          <w:rFonts w:ascii="Times New Roman" w:hAnsi="Times New Roman"/>
          <w:i w:val="0"/>
        </w:rPr>
        <w:t xml:space="preserve">The </w:t>
      </w:r>
      <w:r w:rsidR="00565AC4" w:rsidRPr="00FB4015">
        <w:rPr>
          <w:rFonts w:ascii="Times New Roman" w:hAnsi="Times New Roman"/>
          <w:i w:val="0"/>
        </w:rPr>
        <w:t>Company</w:t>
      </w:r>
      <w:r w:rsidRPr="00FB4015">
        <w:rPr>
          <w:rFonts w:ascii="Times New Roman" w:hAnsi="Times New Roman"/>
          <w:i w:val="0"/>
        </w:rPr>
        <w:t xml:space="preserve"> will not refuse to hire or employ, nor bar or discharge from employment</w:t>
      </w:r>
      <w:r w:rsidR="009E6D85" w:rsidRPr="00FB4015">
        <w:rPr>
          <w:rFonts w:ascii="Times New Roman" w:hAnsi="Times New Roman"/>
          <w:i w:val="0"/>
        </w:rPr>
        <w:t>, nor discriminate against any P</w:t>
      </w:r>
      <w:r w:rsidRPr="00FB4015">
        <w:rPr>
          <w:rFonts w:ascii="Times New Roman" w:hAnsi="Times New Roman"/>
          <w:i w:val="0"/>
        </w:rPr>
        <w:t xml:space="preserve">erson in compensation or in terms, conditions or privileges or employment because of age, race, creed, color, </w:t>
      </w:r>
      <w:r w:rsidR="00483881" w:rsidRPr="00FB4015">
        <w:rPr>
          <w:rFonts w:ascii="Times New Roman" w:hAnsi="Times New Roman"/>
          <w:i w:val="0"/>
        </w:rPr>
        <w:t xml:space="preserve">handicap, </w:t>
      </w:r>
      <w:r w:rsidRPr="00FB4015">
        <w:rPr>
          <w:rFonts w:ascii="Times New Roman" w:hAnsi="Times New Roman"/>
          <w:i w:val="0"/>
        </w:rPr>
        <w:t>national origin or sex.</w:t>
      </w:r>
    </w:p>
    <w:p w:rsidR="007E5117" w:rsidRDefault="00193546" w:rsidP="00FB4015">
      <w:pPr>
        <w:ind w:right="43"/>
        <w:jc w:val="center"/>
        <w:rPr>
          <w:rFonts w:ascii="Times New Roman" w:hAnsi="Times New Roman"/>
          <w:b/>
          <w:i w:val="0"/>
        </w:rPr>
      </w:pPr>
      <w:r w:rsidRPr="00FB4015">
        <w:rPr>
          <w:rFonts w:ascii="Times New Roman" w:hAnsi="Times New Roman"/>
          <w:b/>
          <w:i w:val="0"/>
        </w:rPr>
        <w:t>SECTION X</w:t>
      </w:r>
      <w:r w:rsidR="007E5117" w:rsidRPr="00FB4015">
        <w:rPr>
          <w:rFonts w:ascii="Times New Roman" w:hAnsi="Times New Roman"/>
          <w:b/>
          <w:i w:val="0"/>
        </w:rPr>
        <w:t>I</w:t>
      </w:r>
      <w:r w:rsidR="00354D01" w:rsidRPr="00FB4015">
        <w:rPr>
          <w:rFonts w:ascii="Times New Roman" w:hAnsi="Times New Roman"/>
          <w:b/>
          <w:i w:val="0"/>
        </w:rPr>
        <w:t>I</w:t>
      </w:r>
      <w:r w:rsidR="007E5117" w:rsidRPr="00FB4015">
        <w:rPr>
          <w:rFonts w:ascii="Times New Roman" w:hAnsi="Times New Roman"/>
          <w:b/>
          <w:i w:val="0"/>
        </w:rPr>
        <w:t>.</w:t>
      </w:r>
      <w:r w:rsidR="003C37BE">
        <w:rPr>
          <w:rFonts w:ascii="Times New Roman" w:hAnsi="Times New Roman"/>
          <w:b/>
          <w:i w:val="0"/>
        </w:rPr>
        <w:t xml:space="preserve">  </w:t>
      </w:r>
      <w:r w:rsidR="007E5117" w:rsidRPr="00FB4015">
        <w:rPr>
          <w:rFonts w:ascii="Times New Roman" w:hAnsi="Times New Roman"/>
          <w:b/>
          <w:i w:val="0"/>
        </w:rPr>
        <w:t>ADMINISTRATION</w:t>
      </w:r>
    </w:p>
    <w:p w:rsidR="00F12362" w:rsidRPr="00FB4015" w:rsidRDefault="00F12362" w:rsidP="00FB4015">
      <w:pPr>
        <w:ind w:right="43"/>
        <w:jc w:val="center"/>
        <w:rPr>
          <w:rFonts w:ascii="Times New Roman" w:hAnsi="Times New Roman"/>
          <w:b/>
          <w:i w:val="0"/>
        </w:rPr>
      </w:pPr>
    </w:p>
    <w:p w:rsidR="007E5117" w:rsidRDefault="007E5117">
      <w:pPr>
        <w:spacing w:line="480" w:lineRule="auto"/>
        <w:ind w:right="43"/>
        <w:rPr>
          <w:rFonts w:ascii="Times New Roman" w:hAnsi="Times New Roman"/>
          <w:i w:val="0"/>
        </w:rPr>
      </w:pPr>
      <w:r w:rsidRPr="00FB4015">
        <w:rPr>
          <w:rFonts w:ascii="Times New Roman" w:hAnsi="Times New Roman"/>
          <w:i w:val="0"/>
        </w:rPr>
        <w:tab/>
        <w:t xml:space="preserve">The Mayor of the </w:t>
      </w:r>
      <w:r w:rsidR="00FE233D">
        <w:rPr>
          <w:rFonts w:ascii="Times New Roman" w:hAnsi="Times New Roman"/>
          <w:i w:val="0"/>
        </w:rPr>
        <w:t>City</w:t>
      </w:r>
      <w:r w:rsidRPr="00FB4015">
        <w:rPr>
          <w:rFonts w:ascii="Times New Roman" w:hAnsi="Times New Roman"/>
          <w:i w:val="0"/>
        </w:rPr>
        <w:t xml:space="preserve"> of </w:t>
      </w:r>
      <w:r w:rsidR="003B4559">
        <w:rPr>
          <w:rFonts w:ascii="Times New Roman" w:hAnsi="Times New Roman"/>
          <w:i w:val="0"/>
        </w:rPr>
        <w:t>Knoxville</w:t>
      </w:r>
      <w:r w:rsidR="00483881" w:rsidRPr="00FB4015">
        <w:rPr>
          <w:rFonts w:ascii="Times New Roman" w:hAnsi="Times New Roman"/>
          <w:i w:val="0"/>
        </w:rPr>
        <w:t>,</w:t>
      </w:r>
      <w:r w:rsidRPr="00FB4015">
        <w:rPr>
          <w:rFonts w:ascii="Times New Roman" w:hAnsi="Times New Roman"/>
          <w:i w:val="0"/>
        </w:rPr>
        <w:t xml:space="preserve"> or a </w:t>
      </w:r>
      <w:r w:rsidR="00E2215A" w:rsidRPr="00FB4015">
        <w:rPr>
          <w:rFonts w:ascii="Times New Roman" w:hAnsi="Times New Roman"/>
          <w:i w:val="0"/>
        </w:rPr>
        <w:t>P</w:t>
      </w:r>
      <w:r w:rsidRPr="00FB4015">
        <w:rPr>
          <w:rFonts w:ascii="Times New Roman" w:hAnsi="Times New Roman"/>
          <w:i w:val="0"/>
        </w:rPr>
        <w:t>erson duly authorized by such Mayor, shall be responsible for the continuing administration of this Ordinance.</w:t>
      </w:r>
    </w:p>
    <w:p w:rsidR="003C37BE" w:rsidRPr="00FB4015" w:rsidRDefault="003C37BE" w:rsidP="00FB4015">
      <w:pPr>
        <w:ind w:right="43"/>
        <w:rPr>
          <w:rFonts w:ascii="Times New Roman" w:hAnsi="Times New Roman"/>
          <w:i w:val="0"/>
        </w:rPr>
      </w:pPr>
    </w:p>
    <w:p w:rsidR="00F12362" w:rsidRDefault="00F12362" w:rsidP="00FB4015">
      <w:pPr>
        <w:ind w:right="43"/>
        <w:jc w:val="center"/>
        <w:rPr>
          <w:rFonts w:ascii="Times New Roman" w:hAnsi="Times New Roman"/>
          <w:b/>
          <w:i w:val="0"/>
        </w:rPr>
      </w:pPr>
    </w:p>
    <w:p w:rsidR="007E5117" w:rsidRDefault="00354D01" w:rsidP="00FB4015">
      <w:pPr>
        <w:ind w:right="43"/>
        <w:jc w:val="center"/>
        <w:rPr>
          <w:rFonts w:ascii="Times New Roman" w:hAnsi="Times New Roman"/>
          <w:b/>
          <w:i w:val="0"/>
        </w:rPr>
      </w:pPr>
      <w:r w:rsidRPr="00FB4015">
        <w:rPr>
          <w:rFonts w:ascii="Times New Roman" w:hAnsi="Times New Roman"/>
          <w:b/>
          <w:i w:val="0"/>
        </w:rPr>
        <w:t>SECTION X</w:t>
      </w:r>
      <w:r w:rsidR="002A2522" w:rsidRPr="00FB4015">
        <w:rPr>
          <w:rFonts w:ascii="Times New Roman" w:hAnsi="Times New Roman"/>
          <w:b/>
          <w:i w:val="0"/>
        </w:rPr>
        <w:t>III</w:t>
      </w:r>
      <w:r w:rsidR="007E5117" w:rsidRPr="00FB4015">
        <w:rPr>
          <w:rFonts w:ascii="Times New Roman" w:hAnsi="Times New Roman"/>
          <w:b/>
          <w:i w:val="0"/>
        </w:rPr>
        <w:t>.</w:t>
      </w:r>
      <w:r w:rsidR="00727CA8" w:rsidRPr="00FB4015">
        <w:rPr>
          <w:rFonts w:ascii="Times New Roman" w:hAnsi="Times New Roman"/>
          <w:b/>
          <w:i w:val="0"/>
        </w:rPr>
        <w:t xml:space="preserve">  </w:t>
      </w:r>
      <w:r w:rsidR="007E5117" w:rsidRPr="00FB4015">
        <w:rPr>
          <w:rFonts w:ascii="Times New Roman" w:hAnsi="Times New Roman"/>
          <w:b/>
          <w:i w:val="0"/>
        </w:rPr>
        <w:t>ASSIGNMENT</w:t>
      </w:r>
    </w:p>
    <w:p w:rsidR="00F12362" w:rsidRPr="00FB4015" w:rsidRDefault="00F12362" w:rsidP="00FB4015">
      <w:pPr>
        <w:spacing w:line="480" w:lineRule="auto"/>
        <w:ind w:right="43"/>
        <w:jc w:val="center"/>
        <w:rPr>
          <w:rFonts w:ascii="Times New Roman" w:hAnsi="Times New Roman"/>
          <w:b/>
          <w:i w:val="0"/>
        </w:rPr>
      </w:pPr>
    </w:p>
    <w:p w:rsidR="007E5117" w:rsidRPr="00FB4015" w:rsidRDefault="007E5117">
      <w:pPr>
        <w:spacing w:line="480" w:lineRule="auto"/>
        <w:ind w:right="43"/>
        <w:rPr>
          <w:rFonts w:ascii="Times New Roman" w:hAnsi="Times New Roman"/>
          <w:i w:val="0"/>
        </w:rPr>
      </w:pPr>
      <w:r w:rsidRPr="00FB4015">
        <w:rPr>
          <w:rFonts w:ascii="Times New Roman" w:hAnsi="Times New Roman"/>
          <w:i w:val="0"/>
        </w:rPr>
        <w:tab/>
        <w:t xml:space="preserve">The </w:t>
      </w:r>
      <w:r w:rsidR="00565AC4" w:rsidRPr="00FB4015">
        <w:rPr>
          <w:rFonts w:ascii="Times New Roman" w:hAnsi="Times New Roman"/>
          <w:i w:val="0"/>
        </w:rPr>
        <w:t>Company</w:t>
      </w:r>
      <w:r w:rsidRPr="00FB4015">
        <w:rPr>
          <w:rFonts w:ascii="Times New Roman" w:hAnsi="Times New Roman"/>
          <w:i w:val="0"/>
        </w:rPr>
        <w:t xml:space="preserve"> agrees that it will not assign this Agreement, nor the rights, licenses and privileges herein granted except by an assignment </w:t>
      </w:r>
      <w:r w:rsidR="007E5FCB" w:rsidRPr="00FB4015">
        <w:rPr>
          <w:rFonts w:ascii="Times New Roman" w:hAnsi="Times New Roman"/>
          <w:i w:val="0"/>
        </w:rPr>
        <w:t xml:space="preserve">made in compliance with all relevant federal, state and local statutory or regulatory requirements, and approved by the </w:t>
      </w:r>
      <w:r w:rsidR="00FE233D">
        <w:rPr>
          <w:rFonts w:ascii="Times New Roman" w:hAnsi="Times New Roman"/>
          <w:i w:val="0"/>
        </w:rPr>
        <w:t>City</w:t>
      </w:r>
      <w:r w:rsidR="007E5FCB" w:rsidRPr="00FB4015">
        <w:rPr>
          <w:rFonts w:ascii="Times New Roman" w:hAnsi="Times New Roman"/>
          <w:i w:val="0"/>
        </w:rPr>
        <w:t xml:space="preserve">, but the </w:t>
      </w:r>
      <w:r w:rsidR="00FE233D">
        <w:rPr>
          <w:rFonts w:ascii="Times New Roman" w:hAnsi="Times New Roman"/>
          <w:i w:val="0"/>
        </w:rPr>
        <w:t>City</w:t>
      </w:r>
      <w:r w:rsidR="007E5FCB" w:rsidRPr="00FB4015">
        <w:rPr>
          <w:rFonts w:ascii="Times New Roman" w:hAnsi="Times New Roman"/>
          <w:i w:val="0"/>
        </w:rPr>
        <w:t xml:space="preserve"> agrees that it will not unreasonably withhold such consent and approval upon satisfactory verification of compliance by the </w:t>
      </w:r>
      <w:r w:rsidR="00565AC4" w:rsidRPr="00FB4015">
        <w:rPr>
          <w:rFonts w:ascii="Times New Roman" w:hAnsi="Times New Roman"/>
          <w:i w:val="0"/>
        </w:rPr>
        <w:t>Company</w:t>
      </w:r>
      <w:r w:rsidR="007E5FCB" w:rsidRPr="00FB4015">
        <w:rPr>
          <w:rFonts w:ascii="Times New Roman" w:hAnsi="Times New Roman"/>
          <w:i w:val="0"/>
        </w:rPr>
        <w:t xml:space="preserve"> with all such relevant federal, sate and local statutory regulatory requirements.</w:t>
      </w:r>
    </w:p>
    <w:p w:rsidR="007E5117" w:rsidRDefault="007E5117">
      <w:pPr>
        <w:spacing w:line="480" w:lineRule="auto"/>
        <w:ind w:right="43"/>
        <w:rPr>
          <w:rFonts w:ascii="Times New Roman" w:hAnsi="Times New Roman"/>
          <w:i w:val="0"/>
        </w:rPr>
      </w:pPr>
      <w:r w:rsidRPr="00FB4015">
        <w:rPr>
          <w:rFonts w:ascii="Times New Roman" w:hAnsi="Times New Roman"/>
          <w:i w:val="0"/>
        </w:rPr>
        <w:tab/>
        <w:t>This Agreement shall be binding upon the successors and assigns of the parties hereto.</w:t>
      </w:r>
    </w:p>
    <w:p w:rsidR="003C37BE" w:rsidRPr="00FB4015" w:rsidRDefault="003C37BE" w:rsidP="00FB4015">
      <w:pPr>
        <w:ind w:right="43"/>
        <w:rPr>
          <w:rFonts w:ascii="Times New Roman" w:hAnsi="Times New Roman"/>
          <w:i w:val="0"/>
        </w:rPr>
      </w:pPr>
    </w:p>
    <w:p w:rsidR="007E5117" w:rsidRPr="00FB4015" w:rsidRDefault="007E5117" w:rsidP="00FB4015">
      <w:pPr>
        <w:ind w:right="43"/>
        <w:jc w:val="center"/>
        <w:rPr>
          <w:rFonts w:ascii="Times New Roman" w:hAnsi="Times New Roman"/>
          <w:b/>
          <w:i w:val="0"/>
        </w:rPr>
      </w:pPr>
      <w:r w:rsidRPr="00FB4015">
        <w:rPr>
          <w:rFonts w:ascii="Times New Roman" w:hAnsi="Times New Roman"/>
          <w:b/>
          <w:i w:val="0"/>
        </w:rPr>
        <w:t>SECTION X</w:t>
      </w:r>
      <w:r w:rsidR="002A2522" w:rsidRPr="00FB4015">
        <w:rPr>
          <w:rFonts w:ascii="Times New Roman" w:hAnsi="Times New Roman"/>
          <w:b/>
          <w:i w:val="0"/>
        </w:rPr>
        <w:t>I</w:t>
      </w:r>
      <w:r w:rsidRPr="00FB4015">
        <w:rPr>
          <w:rFonts w:ascii="Times New Roman" w:hAnsi="Times New Roman"/>
          <w:b/>
          <w:i w:val="0"/>
        </w:rPr>
        <w:t>V.</w:t>
      </w:r>
      <w:r w:rsidR="00727CA8" w:rsidRPr="00FB4015">
        <w:rPr>
          <w:rFonts w:ascii="Times New Roman" w:hAnsi="Times New Roman"/>
          <w:b/>
          <w:i w:val="0"/>
        </w:rPr>
        <w:t xml:space="preserve">  </w:t>
      </w:r>
      <w:r w:rsidRPr="00FB4015">
        <w:rPr>
          <w:rFonts w:ascii="Times New Roman" w:hAnsi="Times New Roman"/>
          <w:b/>
          <w:i w:val="0"/>
        </w:rPr>
        <w:t>NOTICES</w:t>
      </w:r>
    </w:p>
    <w:p w:rsidR="00F12362" w:rsidRDefault="007E5117" w:rsidP="00FB4015">
      <w:pPr>
        <w:ind w:right="43"/>
        <w:rPr>
          <w:rFonts w:ascii="Times New Roman" w:hAnsi="Times New Roman"/>
          <w:i w:val="0"/>
        </w:rPr>
      </w:pPr>
      <w:r w:rsidRPr="00FB4015">
        <w:rPr>
          <w:rFonts w:ascii="Times New Roman" w:hAnsi="Times New Roman"/>
          <w:i w:val="0"/>
        </w:rPr>
        <w:tab/>
      </w:r>
    </w:p>
    <w:p w:rsidR="007E5117" w:rsidRPr="00FB4015" w:rsidRDefault="007E5117" w:rsidP="00FB4015">
      <w:pPr>
        <w:spacing w:line="480" w:lineRule="auto"/>
        <w:ind w:right="43" w:firstLine="720"/>
        <w:rPr>
          <w:rFonts w:ascii="Times New Roman" w:hAnsi="Times New Roman"/>
          <w:i w:val="0"/>
        </w:rPr>
      </w:pPr>
      <w:r w:rsidRPr="00FB4015">
        <w:rPr>
          <w:rFonts w:ascii="Times New Roman" w:hAnsi="Times New Roman"/>
          <w:i w:val="0"/>
        </w:rPr>
        <w:t xml:space="preserve">All notices, reports or demands required to be given in writing under this Agreement shall be deemed to be given when delivered personally to any officer of </w:t>
      </w:r>
      <w:r w:rsidR="00565AC4" w:rsidRPr="00FB4015">
        <w:rPr>
          <w:rFonts w:ascii="Times New Roman" w:hAnsi="Times New Roman"/>
          <w:i w:val="0"/>
        </w:rPr>
        <w:t>Company</w:t>
      </w:r>
      <w:r w:rsidRPr="00FB4015">
        <w:rPr>
          <w:rFonts w:ascii="Times New Roman" w:hAnsi="Times New Roman"/>
          <w:i w:val="0"/>
        </w:rPr>
        <w:t xml:space="preserve"> or the designated Administrator of this Agreement or other appropriate official of </w:t>
      </w:r>
      <w:r w:rsidR="00FE233D">
        <w:rPr>
          <w:rFonts w:ascii="Times New Roman" w:hAnsi="Times New Roman"/>
          <w:i w:val="0"/>
        </w:rPr>
        <w:t>City</w:t>
      </w:r>
      <w:r w:rsidRPr="00FB4015">
        <w:rPr>
          <w:rFonts w:ascii="Times New Roman" w:hAnsi="Times New Roman"/>
          <w:i w:val="0"/>
        </w:rPr>
        <w:t xml:space="preserve"> of forty-eight (48) hours after it is deposited in the United States mail in a sealed envelope, with registered or certified mail postage prepaid thereon, addressed to the party to whom notice is being given, as follows:</w:t>
      </w:r>
    </w:p>
    <w:p w:rsidR="007E5117" w:rsidRPr="00FB4015" w:rsidRDefault="00A269DD">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t xml:space="preserve">If to </w:t>
      </w:r>
      <w:r w:rsidR="00FE233D">
        <w:rPr>
          <w:rFonts w:ascii="Times New Roman" w:hAnsi="Times New Roman"/>
          <w:i w:val="0"/>
        </w:rPr>
        <w:t>City</w:t>
      </w:r>
      <w:r w:rsidRPr="00FB4015">
        <w:rPr>
          <w:rFonts w:ascii="Times New Roman" w:hAnsi="Times New Roman"/>
          <w:i w:val="0"/>
        </w:rPr>
        <w:t>:</w:t>
      </w:r>
      <w:r w:rsidRPr="00FB4015">
        <w:rPr>
          <w:rFonts w:ascii="Times New Roman" w:hAnsi="Times New Roman"/>
          <w:i w:val="0"/>
        </w:rPr>
        <w:tab/>
      </w:r>
      <w:r w:rsidRPr="00FB4015">
        <w:rPr>
          <w:rFonts w:ascii="Times New Roman" w:hAnsi="Times New Roman"/>
          <w:i w:val="0"/>
        </w:rPr>
        <w:tab/>
      </w:r>
      <w:r w:rsidR="00FE233D">
        <w:rPr>
          <w:rFonts w:ascii="Times New Roman" w:hAnsi="Times New Roman"/>
          <w:i w:val="0"/>
        </w:rPr>
        <w:t>City</w:t>
      </w:r>
      <w:r w:rsidR="00483881" w:rsidRPr="00FB4015">
        <w:rPr>
          <w:rFonts w:ascii="Times New Roman" w:hAnsi="Times New Roman"/>
          <w:i w:val="0"/>
        </w:rPr>
        <w:t xml:space="preserve"> of </w:t>
      </w:r>
      <w:r w:rsidR="003B4559">
        <w:rPr>
          <w:rFonts w:ascii="Times New Roman" w:hAnsi="Times New Roman"/>
          <w:i w:val="0"/>
        </w:rPr>
        <w:t>Knoxville</w:t>
      </w:r>
    </w:p>
    <w:p w:rsidR="002E07C3" w:rsidRPr="00FB4015" w:rsidRDefault="00A269DD">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483881" w:rsidRPr="00FB4015">
        <w:rPr>
          <w:rFonts w:ascii="Times New Roman" w:hAnsi="Times New Roman"/>
          <w:i w:val="0"/>
        </w:rPr>
        <w:t xml:space="preserve">Attn:  </w:t>
      </w:r>
      <w:r w:rsidR="00523BB9">
        <w:rPr>
          <w:rFonts w:ascii="Times New Roman" w:hAnsi="Times New Roman"/>
          <w:i w:val="0"/>
        </w:rPr>
        <w:t>Mayor</w:t>
      </w:r>
    </w:p>
    <w:p w:rsidR="003B4559" w:rsidRPr="003B4559" w:rsidRDefault="00887E55" w:rsidP="003B4559">
      <w:pPr>
        <w:ind w:left="720" w:right="43" w:firstLine="720"/>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3B4559" w:rsidRPr="003B4559">
        <w:rPr>
          <w:rFonts w:ascii="Times New Roman" w:hAnsi="Times New Roman"/>
          <w:i w:val="0"/>
        </w:rPr>
        <w:t>33 N. Public Square</w:t>
      </w:r>
    </w:p>
    <w:p w:rsidR="00E35DDF" w:rsidRPr="00FB4015" w:rsidRDefault="003B4559" w:rsidP="00FB4015">
      <w:pPr>
        <w:ind w:left="3600" w:right="43"/>
        <w:rPr>
          <w:rFonts w:ascii="Times New Roman" w:hAnsi="Times New Roman"/>
          <w:i w:val="0"/>
        </w:rPr>
      </w:pPr>
      <w:r w:rsidRPr="003B4559">
        <w:rPr>
          <w:rFonts w:ascii="Times New Roman" w:hAnsi="Times New Roman"/>
          <w:i w:val="0"/>
        </w:rPr>
        <w:t>Knoxville, IL 61448</w:t>
      </w:r>
    </w:p>
    <w:p w:rsidR="00A269DD" w:rsidRPr="00FB4015" w:rsidRDefault="00A269DD">
      <w:pPr>
        <w:ind w:right="43"/>
        <w:rPr>
          <w:rFonts w:ascii="Times New Roman" w:hAnsi="Times New Roman"/>
          <w:i w:val="0"/>
        </w:rPr>
      </w:pPr>
    </w:p>
    <w:p w:rsidR="007E5117" w:rsidRPr="00FB4015" w:rsidRDefault="007E5117">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t xml:space="preserve">If to </w:t>
      </w:r>
      <w:r w:rsidR="00565AC4" w:rsidRPr="00FB4015">
        <w:rPr>
          <w:rFonts w:ascii="Times New Roman" w:hAnsi="Times New Roman"/>
          <w:i w:val="0"/>
        </w:rPr>
        <w:t>Company</w:t>
      </w:r>
      <w:r w:rsidRPr="00FB4015">
        <w:rPr>
          <w:rFonts w:ascii="Times New Roman" w:hAnsi="Times New Roman"/>
          <w:i w:val="0"/>
        </w:rPr>
        <w:t>:</w:t>
      </w:r>
      <w:r w:rsidRPr="00FB4015">
        <w:rPr>
          <w:rFonts w:ascii="Times New Roman" w:hAnsi="Times New Roman"/>
          <w:i w:val="0"/>
        </w:rPr>
        <w:tab/>
      </w:r>
      <w:r w:rsidR="00565AC4" w:rsidRPr="00FB4015">
        <w:rPr>
          <w:rFonts w:ascii="Times New Roman" w:hAnsi="Times New Roman"/>
          <w:i w:val="0"/>
        </w:rPr>
        <w:t>Century Enterprises, Inc.</w:t>
      </w:r>
    </w:p>
    <w:p w:rsidR="00483881" w:rsidRPr="00FB4015" w:rsidRDefault="00483881">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t xml:space="preserve">Attn:  </w:t>
      </w:r>
      <w:r w:rsidR="00714496">
        <w:rPr>
          <w:rFonts w:ascii="Times New Roman" w:hAnsi="Times New Roman"/>
          <w:i w:val="0"/>
        </w:rPr>
        <w:t xml:space="preserve">CEO </w:t>
      </w:r>
      <w:r w:rsidR="00887E55" w:rsidRPr="00FB4015">
        <w:rPr>
          <w:rFonts w:ascii="Times New Roman" w:hAnsi="Times New Roman"/>
          <w:i w:val="0"/>
        </w:rPr>
        <w:t>Jim Broemmer</w:t>
      </w:r>
    </w:p>
    <w:p w:rsidR="00887E55" w:rsidRDefault="00887E55">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6E517E" w:rsidRPr="00FB4015">
        <w:rPr>
          <w:rFonts w:ascii="Times New Roman" w:hAnsi="Times New Roman"/>
          <w:i w:val="0"/>
        </w:rPr>
        <w:t>285 Mid Century Lane</w:t>
      </w:r>
    </w:p>
    <w:p w:rsidR="00714496" w:rsidRPr="00FB4015" w:rsidRDefault="00714496" w:rsidP="00FB4015">
      <w:pPr>
        <w:ind w:left="2880" w:right="43" w:firstLine="720"/>
        <w:rPr>
          <w:rFonts w:ascii="Times New Roman" w:hAnsi="Times New Roman"/>
          <w:i w:val="0"/>
        </w:rPr>
      </w:pPr>
      <w:r>
        <w:rPr>
          <w:rFonts w:ascii="Times New Roman" w:hAnsi="Times New Roman"/>
          <w:i w:val="0"/>
        </w:rPr>
        <w:t>PO Box 380</w:t>
      </w:r>
    </w:p>
    <w:p w:rsidR="00887E55" w:rsidRPr="00FB4015" w:rsidRDefault="00887E55">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t>Fairview, IL</w:t>
      </w:r>
      <w:r w:rsidR="006E517E" w:rsidRPr="00FB4015">
        <w:rPr>
          <w:rFonts w:ascii="Times New Roman" w:hAnsi="Times New Roman"/>
          <w:i w:val="0"/>
        </w:rPr>
        <w:t xml:space="preserve"> 61432</w:t>
      </w:r>
    </w:p>
    <w:p w:rsidR="00887E55" w:rsidRPr="00FB4015" w:rsidRDefault="00887E55">
      <w:pPr>
        <w:ind w:right="43"/>
        <w:rPr>
          <w:rFonts w:ascii="Times New Roman" w:hAnsi="Times New Roman"/>
          <w:i w:val="0"/>
        </w:rPr>
      </w:pPr>
    </w:p>
    <w:p w:rsidR="007E5117" w:rsidRPr="00FB4015" w:rsidRDefault="007E5117">
      <w:pPr>
        <w:ind w:right="43"/>
        <w:rPr>
          <w:rFonts w:ascii="Times New Roman" w:hAnsi="Times New Roman"/>
          <w:i w:val="0"/>
        </w:rPr>
      </w:pPr>
      <w:r w:rsidRPr="00FB4015">
        <w:rPr>
          <w:rFonts w:ascii="Times New Roman" w:hAnsi="Times New Roman"/>
          <w:i w:val="0"/>
        </w:rPr>
        <w:lastRenderedPageBreak/>
        <w:tab/>
      </w:r>
      <w:r w:rsidRPr="00FB4015">
        <w:rPr>
          <w:rFonts w:ascii="Times New Roman" w:hAnsi="Times New Roman"/>
          <w:i w:val="0"/>
        </w:rPr>
        <w:tab/>
        <w:t>With copies to:</w:t>
      </w:r>
      <w:r w:rsidRPr="00FB4015">
        <w:rPr>
          <w:rFonts w:ascii="Times New Roman" w:hAnsi="Times New Roman"/>
          <w:i w:val="0"/>
        </w:rPr>
        <w:tab/>
      </w:r>
      <w:r w:rsidR="00F12362">
        <w:rPr>
          <w:rFonts w:ascii="Times New Roman" w:hAnsi="Times New Roman"/>
          <w:i w:val="0"/>
        </w:rPr>
        <w:t>Trygve T. Meade</w:t>
      </w:r>
    </w:p>
    <w:p w:rsidR="007E5117" w:rsidRPr="00FB4015" w:rsidRDefault="007E5117">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F12362">
        <w:rPr>
          <w:rFonts w:ascii="Times New Roman" w:hAnsi="Times New Roman"/>
          <w:i w:val="0"/>
        </w:rPr>
        <w:t>Meade Law Office, P.C.</w:t>
      </w:r>
    </w:p>
    <w:p w:rsidR="007E5117" w:rsidRDefault="00887E55" w:rsidP="003B4559">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3B4559">
        <w:rPr>
          <w:rFonts w:ascii="Times New Roman" w:hAnsi="Times New Roman"/>
          <w:i w:val="0"/>
        </w:rPr>
        <w:t>175A S. Main Street</w:t>
      </w:r>
    </w:p>
    <w:p w:rsidR="003B4559" w:rsidRPr="00FB4015" w:rsidRDefault="003B4559">
      <w:pPr>
        <w:ind w:right="43"/>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Canton, Illinois 61520</w:t>
      </w:r>
    </w:p>
    <w:p w:rsidR="007E5117" w:rsidRPr="00FB4015" w:rsidRDefault="007E5117" w:rsidP="00FB4015">
      <w:pPr>
        <w:ind w:right="43"/>
        <w:rPr>
          <w:rFonts w:ascii="Times New Roman" w:hAnsi="Times New Roman"/>
          <w:i w:val="0"/>
        </w:rPr>
      </w:pPr>
    </w:p>
    <w:p w:rsidR="007E5117" w:rsidRDefault="007E5117" w:rsidP="00FB4015">
      <w:pPr>
        <w:spacing w:line="480" w:lineRule="auto"/>
        <w:ind w:right="43" w:firstLine="720"/>
        <w:rPr>
          <w:rFonts w:ascii="Times New Roman" w:hAnsi="Times New Roman"/>
          <w:i w:val="0"/>
        </w:rPr>
      </w:pPr>
      <w:r w:rsidRPr="00FB4015">
        <w:rPr>
          <w:rFonts w:ascii="Times New Roman" w:hAnsi="Times New Roman"/>
          <w:i w:val="0"/>
        </w:rPr>
        <w:t>Such addresses may be changed by either party upon notice to the other party given as provided in this Section.</w:t>
      </w:r>
      <w:r w:rsidR="007E108B" w:rsidRPr="00FB4015">
        <w:rPr>
          <w:rFonts w:ascii="Times New Roman" w:hAnsi="Times New Roman"/>
          <w:i w:val="0"/>
        </w:rPr>
        <w:t xml:space="preserve"> </w:t>
      </w:r>
    </w:p>
    <w:p w:rsidR="00F12362" w:rsidRDefault="00F12362" w:rsidP="00FB4015">
      <w:pPr>
        <w:ind w:right="43"/>
        <w:jc w:val="center"/>
        <w:rPr>
          <w:rFonts w:ascii="Times New Roman" w:hAnsi="Times New Roman"/>
          <w:b/>
          <w:i w:val="0"/>
        </w:rPr>
      </w:pPr>
    </w:p>
    <w:p w:rsidR="007E5117" w:rsidRDefault="00E35DDF" w:rsidP="00FB4015">
      <w:pPr>
        <w:ind w:right="43"/>
        <w:jc w:val="center"/>
        <w:rPr>
          <w:rFonts w:ascii="Times New Roman" w:hAnsi="Times New Roman"/>
          <w:b/>
          <w:i w:val="0"/>
        </w:rPr>
      </w:pPr>
      <w:r w:rsidRPr="00FB4015">
        <w:rPr>
          <w:rFonts w:ascii="Times New Roman" w:hAnsi="Times New Roman"/>
          <w:b/>
          <w:i w:val="0"/>
        </w:rPr>
        <w:t>X</w:t>
      </w:r>
      <w:r w:rsidR="00193546" w:rsidRPr="00FB4015">
        <w:rPr>
          <w:rFonts w:ascii="Times New Roman" w:hAnsi="Times New Roman"/>
          <w:b/>
          <w:i w:val="0"/>
        </w:rPr>
        <w:t>V</w:t>
      </w:r>
      <w:r w:rsidR="00354D01" w:rsidRPr="00FB4015">
        <w:rPr>
          <w:rFonts w:ascii="Times New Roman" w:hAnsi="Times New Roman"/>
          <w:b/>
          <w:i w:val="0"/>
        </w:rPr>
        <w:t>I</w:t>
      </w:r>
      <w:r w:rsidR="007E5117" w:rsidRPr="00FB4015">
        <w:rPr>
          <w:rFonts w:ascii="Times New Roman" w:hAnsi="Times New Roman"/>
          <w:b/>
          <w:i w:val="0"/>
        </w:rPr>
        <w:t>.</w:t>
      </w:r>
      <w:r w:rsidR="007E5117" w:rsidRPr="00FB4015">
        <w:rPr>
          <w:rFonts w:ascii="Times New Roman" w:hAnsi="Times New Roman"/>
          <w:b/>
          <w:i w:val="0"/>
        </w:rPr>
        <w:tab/>
        <w:t>SEVERABILITY</w:t>
      </w:r>
    </w:p>
    <w:p w:rsidR="00F12362" w:rsidRPr="00FB4015" w:rsidRDefault="00F12362" w:rsidP="00FB4015">
      <w:pPr>
        <w:ind w:right="43"/>
        <w:jc w:val="center"/>
        <w:rPr>
          <w:rFonts w:ascii="Times New Roman" w:hAnsi="Times New Roman"/>
          <w:b/>
          <w:i w:val="0"/>
        </w:rPr>
      </w:pPr>
    </w:p>
    <w:p w:rsidR="007E5117" w:rsidRDefault="007E5117">
      <w:pPr>
        <w:spacing w:line="480" w:lineRule="auto"/>
        <w:ind w:right="43"/>
        <w:rPr>
          <w:rFonts w:ascii="Times New Roman" w:hAnsi="Times New Roman"/>
          <w:i w:val="0"/>
        </w:rPr>
      </w:pPr>
      <w:r w:rsidRPr="00FB4015">
        <w:rPr>
          <w:rFonts w:ascii="Times New Roman" w:hAnsi="Times New Roman"/>
          <w:i w:val="0"/>
        </w:rPr>
        <w:tab/>
        <w:t>If any section, subsection, sentence, clause, phrase or portion of this Agreement is for any reason held invalid or unconstitutional, by any court or regulatory agency of competent jurisdiction, such portion shall be deemed a separate, distinct and independent provision and such holding shall not affect the validity of the remaining portions hereof and they shall remain in full force and effect.</w:t>
      </w:r>
    </w:p>
    <w:p w:rsidR="003C37BE" w:rsidRPr="00FB4015" w:rsidRDefault="003C37BE" w:rsidP="00FB4015">
      <w:pPr>
        <w:ind w:right="43"/>
        <w:rPr>
          <w:rFonts w:ascii="Times New Roman" w:hAnsi="Times New Roman"/>
          <w:i w:val="0"/>
        </w:rPr>
      </w:pPr>
    </w:p>
    <w:p w:rsidR="007E5117" w:rsidRDefault="007E5117" w:rsidP="00FB4015">
      <w:pPr>
        <w:ind w:right="43"/>
        <w:jc w:val="center"/>
        <w:rPr>
          <w:rFonts w:ascii="Times New Roman" w:hAnsi="Times New Roman"/>
          <w:b/>
          <w:i w:val="0"/>
        </w:rPr>
      </w:pPr>
      <w:r w:rsidRPr="00FB4015">
        <w:rPr>
          <w:rFonts w:ascii="Times New Roman" w:hAnsi="Times New Roman"/>
          <w:b/>
          <w:i w:val="0"/>
        </w:rPr>
        <w:t>XV</w:t>
      </w:r>
      <w:r w:rsidR="00354D01" w:rsidRPr="00FB4015">
        <w:rPr>
          <w:rFonts w:ascii="Times New Roman" w:hAnsi="Times New Roman"/>
          <w:b/>
          <w:i w:val="0"/>
        </w:rPr>
        <w:t>I</w:t>
      </w:r>
      <w:r w:rsidRPr="00FB4015">
        <w:rPr>
          <w:rFonts w:ascii="Times New Roman" w:hAnsi="Times New Roman"/>
          <w:b/>
          <w:i w:val="0"/>
        </w:rPr>
        <w:t>I.</w:t>
      </w:r>
      <w:r w:rsidRPr="00FB4015">
        <w:rPr>
          <w:rFonts w:ascii="Times New Roman" w:hAnsi="Times New Roman"/>
          <w:b/>
          <w:i w:val="0"/>
        </w:rPr>
        <w:tab/>
        <w:t>ACCEPTANCE</w:t>
      </w:r>
    </w:p>
    <w:p w:rsidR="00F12362" w:rsidRPr="00FB4015" w:rsidRDefault="00F12362" w:rsidP="00FB4015">
      <w:pPr>
        <w:ind w:right="43"/>
        <w:jc w:val="center"/>
        <w:rPr>
          <w:rFonts w:ascii="Times New Roman" w:hAnsi="Times New Roman"/>
          <w:b/>
          <w:i w:val="0"/>
        </w:rPr>
      </w:pPr>
    </w:p>
    <w:p w:rsidR="007E5117" w:rsidRDefault="007E5117">
      <w:pPr>
        <w:spacing w:line="480" w:lineRule="auto"/>
        <w:ind w:right="43"/>
        <w:rPr>
          <w:rFonts w:ascii="Times New Roman" w:hAnsi="Times New Roman"/>
          <w:i w:val="0"/>
        </w:rPr>
      </w:pPr>
      <w:r w:rsidRPr="00FB4015">
        <w:rPr>
          <w:rFonts w:ascii="Times New Roman" w:hAnsi="Times New Roman"/>
          <w:i w:val="0"/>
        </w:rPr>
        <w:tab/>
      </w:r>
      <w:r w:rsidR="00565AC4" w:rsidRPr="00FB4015">
        <w:rPr>
          <w:rFonts w:ascii="Times New Roman" w:hAnsi="Times New Roman"/>
          <w:i w:val="0"/>
        </w:rPr>
        <w:t>Company</w:t>
      </w:r>
      <w:r w:rsidR="00A573C9" w:rsidRPr="00FB4015">
        <w:rPr>
          <w:rFonts w:ascii="Times New Roman" w:hAnsi="Times New Roman"/>
          <w:i w:val="0"/>
        </w:rPr>
        <w:t xml:space="preserve"> shall accept this Franchise</w:t>
      </w:r>
      <w:r w:rsidRPr="00FB4015">
        <w:rPr>
          <w:rFonts w:ascii="Times New Roman" w:hAnsi="Times New Roman"/>
          <w:i w:val="0"/>
        </w:rPr>
        <w:t xml:space="preserve"> by executing same.  Such acceptance by the </w:t>
      </w:r>
      <w:r w:rsidR="00565AC4" w:rsidRPr="00FB4015">
        <w:rPr>
          <w:rFonts w:ascii="Times New Roman" w:hAnsi="Times New Roman"/>
          <w:i w:val="0"/>
        </w:rPr>
        <w:t>Company</w:t>
      </w:r>
      <w:r w:rsidRPr="00FB4015">
        <w:rPr>
          <w:rFonts w:ascii="Times New Roman" w:hAnsi="Times New Roman"/>
          <w:i w:val="0"/>
        </w:rPr>
        <w:t xml:space="preserve"> shall be deemed the grant of this Franchise for all purposes.  Upon acceptance of this Franchise, </w:t>
      </w:r>
      <w:r w:rsidR="00565AC4" w:rsidRPr="00FB4015">
        <w:rPr>
          <w:rFonts w:ascii="Times New Roman" w:hAnsi="Times New Roman"/>
          <w:i w:val="0"/>
        </w:rPr>
        <w:t>Company</w:t>
      </w:r>
      <w:r w:rsidRPr="00FB4015">
        <w:rPr>
          <w:rFonts w:ascii="Times New Roman" w:hAnsi="Times New Roman"/>
          <w:i w:val="0"/>
        </w:rPr>
        <w:t xml:space="preserve"> shall be bound by all the terms and conditions contained herein.  </w:t>
      </w:r>
      <w:r w:rsidR="00565AC4" w:rsidRPr="00FB4015">
        <w:rPr>
          <w:rFonts w:ascii="Times New Roman" w:hAnsi="Times New Roman"/>
          <w:i w:val="0"/>
        </w:rPr>
        <w:t>Company</w:t>
      </w:r>
      <w:r w:rsidRPr="00FB4015">
        <w:rPr>
          <w:rFonts w:ascii="Times New Roman" w:hAnsi="Times New Roman"/>
          <w:i w:val="0"/>
        </w:rPr>
        <w:t xml:space="preserve"> shall accept this Franchise by properly executing and acknowledging this Agreement and returning same to </w:t>
      </w:r>
      <w:r w:rsidR="00FE233D">
        <w:rPr>
          <w:rFonts w:ascii="Times New Roman" w:hAnsi="Times New Roman"/>
          <w:i w:val="0"/>
        </w:rPr>
        <w:t>City</w:t>
      </w:r>
      <w:r w:rsidRPr="00FB4015">
        <w:rPr>
          <w:rFonts w:ascii="Times New Roman" w:hAnsi="Times New Roman"/>
          <w:i w:val="0"/>
        </w:rPr>
        <w:t>.</w:t>
      </w:r>
    </w:p>
    <w:p w:rsidR="007E5117" w:rsidRPr="00FB4015" w:rsidRDefault="003C37BE" w:rsidP="00FB4015">
      <w:pPr>
        <w:spacing w:line="480" w:lineRule="auto"/>
        <w:ind w:right="43"/>
        <w:rPr>
          <w:rFonts w:ascii="Times New Roman" w:hAnsi="Times New Roman"/>
          <w:i w:val="0"/>
        </w:rPr>
      </w:pPr>
      <w:r>
        <w:rPr>
          <w:rFonts w:ascii="Times New Roman" w:hAnsi="Times New Roman"/>
          <w:i w:val="0"/>
        </w:rPr>
        <w:tab/>
      </w:r>
      <w:r w:rsidR="007E5117" w:rsidRPr="00FB4015">
        <w:rPr>
          <w:rFonts w:ascii="Times New Roman" w:hAnsi="Times New Roman"/>
          <w:i w:val="0"/>
        </w:rPr>
        <w:t>IN WITNESS WHEREOF, the parties hereto have caused this Agreement to be duly executed on the day and year first above written.</w:t>
      </w:r>
    </w:p>
    <w:p w:rsidR="003C37BE" w:rsidRDefault="003C37BE" w:rsidP="00FB4015">
      <w:pPr>
        <w:ind w:right="43"/>
        <w:rPr>
          <w:rFonts w:ascii="Times New Roman" w:hAnsi="Times New Roman"/>
          <w:i w:val="0"/>
        </w:rPr>
      </w:pPr>
    </w:p>
    <w:p w:rsidR="007E5117" w:rsidRDefault="00F12362" w:rsidP="00FB4015">
      <w:pPr>
        <w:ind w:right="43"/>
        <w:rPr>
          <w:rFonts w:ascii="Times New Roman" w:hAnsi="Times New Roman"/>
          <w:i w:val="0"/>
        </w:rPr>
      </w:pPr>
      <w:r>
        <w:rPr>
          <w:rFonts w:ascii="Times New Roman" w:hAnsi="Times New Roman"/>
          <w:i w:val="0"/>
        </w:rPr>
        <w:br w:type="page"/>
      </w:r>
      <w:r w:rsidR="007E5117" w:rsidRPr="00FB4015">
        <w:rPr>
          <w:rFonts w:ascii="Times New Roman" w:hAnsi="Times New Roman"/>
          <w:i w:val="0"/>
        </w:rPr>
        <w:lastRenderedPageBreak/>
        <w:tab/>
      </w:r>
      <w:r w:rsidR="007E5117" w:rsidRPr="00FB4015">
        <w:rPr>
          <w:rFonts w:ascii="Times New Roman" w:hAnsi="Times New Roman"/>
          <w:i w:val="0"/>
        </w:rPr>
        <w:tab/>
      </w:r>
      <w:r w:rsidR="007E5117" w:rsidRPr="00FB4015">
        <w:rPr>
          <w:rFonts w:ascii="Times New Roman" w:hAnsi="Times New Roman"/>
          <w:i w:val="0"/>
        </w:rPr>
        <w:tab/>
      </w:r>
      <w:r w:rsidR="007E5117" w:rsidRPr="00FB4015">
        <w:rPr>
          <w:rFonts w:ascii="Times New Roman" w:hAnsi="Times New Roman"/>
          <w:i w:val="0"/>
        </w:rPr>
        <w:tab/>
      </w:r>
      <w:r w:rsidR="007E5117" w:rsidRPr="00FB4015">
        <w:rPr>
          <w:rFonts w:ascii="Times New Roman" w:hAnsi="Times New Roman"/>
          <w:i w:val="0"/>
        </w:rPr>
        <w:tab/>
      </w:r>
      <w:r w:rsidR="00FE233D">
        <w:rPr>
          <w:rFonts w:ascii="Times New Roman" w:hAnsi="Times New Roman"/>
          <w:i w:val="0"/>
        </w:rPr>
        <w:t>CITY</w:t>
      </w:r>
      <w:r w:rsidR="007E5117" w:rsidRPr="00FB4015">
        <w:rPr>
          <w:rFonts w:ascii="Times New Roman" w:hAnsi="Times New Roman"/>
          <w:i w:val="0"/>
        </w:rPr>
        <w:t xml:space="preserve"> OF</w:t>
      </w:r>
      <w:r w:rsidR="003C1AA5" w:rsidRPr="00FB4015">
        <w:rPr>
          <w:rFonts w:ascii="Times New Roman" w:hAnsi="Times New Roman"/>
          <w:i w:val="0"/>
        </w:rPr>
        <w:t xml:space="preserve"> </w:t>
      </w:r>
      <w:r w:rsidR="003B4559">
        <w:rPr>
          <w:rFonts w:ascii="Times New Roman" w:hAnsi="Times New Roman"/>
          <w:i w:val="0"/>
        </w:rPr>
        <w:t>KNOXVILLE, ILLINOIS</w:t>
      </w:r>
    </w:p>
    <w:p w:rsidR="00F12362" w:rsidRPr="00FB4015" w:rsidRDefault="00F12362" w:rsidP="00FB4015">
      <w:pPr>
        <w:ind w:right="43"/>
        <w:rPr>
          <w:rFonts w:ascii="Times New Roman" w:hAnsi="Times New Roman"/>
          <w:i w:val="0"/>
        </w:rPr>
      </w:pPr>
    </w:p>
    <w:p w:rsidR="007E5117" w:rsidRDefault="007E5117" w:rsidP="00FB4015">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t>BY______________________________</w:t>
      </w:r>
      <w:r w:rsidR="00F12362">
        <w:rPr>
          <w:rFonts w:ascii="Times New Roman" w:hAnsi="Times New Roman"/>
          <w:i w:val="0"/>
        </w:rPr>
        <w:t>___</w:t>
      </w:r>
      <w:r w:rsidRPr="00FB4015">
        <w:rPr>
          <w:rFonts w:ascii="Times New Roman" w:hAnsi="Times New Roman"/>
          <w:i w:val="0"/>
        </w:rPr>
        <w:t>_____</w:t>
      </w:r>
    </w:p>
    <w:p w:rsidR="007E5117" w:rsidRPr="00FB4015" w:rsidRDefault="003B4559" w:rsidP="00FB4015">
      <w:pPr>
        <w:ind w:right="43"/>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sidRPr="003B4559">
        <w:rPr>
          <w:rFonts w:ascii="Times New Roman" w:hAnsi="Times New Roman"/>
          <w:i w:val="0"/>
        </w:rPr>
        <w:t>Dennis Maurer</w:t>
      </w:r>
      <w:r>
        <w:rPr>
          <w:rFonts w:ascii="Times New Roman" w:hAnsi="Times New Roman"/>
          <w:i w:val="0"/>
        </w:rPr>
        <w:t>, Its Mayor</w:t>
      </w:r>
    </w:p>
    <w:p w:rsidR="00F12362" w:rsidRDefault="00F12362" w:rsidP="00FB4015">
      <w:pPr>
        <w:ind w:right="43"/>
        <w:rPr>
          <w:rFonts w:ascii="Times New Roman" w:hAnsi="Times New Roman"/>
          <w:i w:val="0"/>
        </w:rPr>
      </w:pPr>
    </w:p>
    <w:p w:rsidR="00F12362" w:rsidRDefault="00F12362" w:rsidP="00FB4015">
      <w:pPr>
        <w:ind w:right="43"/>
        <w:rPr>
          <w:rFonts w:ascii="Times New Roman" w:hAnsi="Times New Roman"/>
          <w:i w:val="0"/>
        </w:rPr>
      </w:pPr>
    </w:p>
    <w:p w:rsidR="007E5117" w:rsidRDefault="007E5117" w:rsidP="00FB4015">
      <w:pPr>
        <w:ind w:left="2880" w:right="43" w:firstLine="720"/>
        <w:rPr>
          <w:rFonts w:ascii="Times New Roman" w:hAnsi="Times New Roman"/>
          <w:i w:val="0"/>
        </w:rPr>
      </w:pPr>
      <w:r w:rsidRPr="00FB4015">
        <w:rPr>
          <w:rFonts w:ascii="Times New Roman" w:hAnsi="Times New Roman"/>
          <w:i w:val="0"/>
        </w:rPr>
        <w:t>ATTEST:</w:t>
      </w:r>
    </w:p>
    <w:p w:rsidR="00F12362" w:rsidRPr="00FB4015" w:rsidRDefault="00F12362" w:rsidP="00FB4015">
      <w:pPr>
        <w:ind w:right="43"/>
        <w:rPr>
          <w:rFonts w:ascii="Times New Roman" w:hAnsi="Times New Roman"/>
          <w:i w:val="0"/>
        </w:rPr>
      </w:pPr>
    </w:p>
    <w:p w:rsidR="007E5117" w:rsidRDefault="003B4559" w:rsidP="008D10A1">
      <w:pPr>
        <w:ind w:right="43"/>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sidR="007E5117" w:rsidRPr="00FB4015">
        <w:rPr>
          <w:rFonts w:ascii="Times New Roman" w:hAnsi="Times New Roman"/>
          <w:i w:val="0"/>
        </w:rPr>
        <w:t>___________________________</w:t>
      </w:r>
      <w:r w:rsidR="00F12362">
        <w:rPr>
          <w:rFonts w:ascii="Times New Roman" w:hAnsi="Times New Roman"/>
          <w:i w:val="0"/>
        </w:rPr>
        <w:t>________</w:t>
      </w:r>
    </w:p>
    <w:p w:rsidR="003B4559" w:rsidRDefault="003B4559" w:rsidP="00FB4015">
      <w:pPr>
        <w:ind w:right="43"/>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Leslie Wilt, Its Acting Clerk</w:t>
      </w:r>
    </w:p>
    <w:p w:rsidR="00F12362" w:rsidRPr="00FB4015" w:rsidRDefault="00F12362" w:rsidP="00FB4015">
      <w:pPr>
        <w:ind w:right="43"/>
        <w:rPr>
          <w:rFonts w:ascii="Times New Roman" w:hAnsi="Times New Roman"/>
          <w:i w:val="0"/>
        </w:rPr>
      </w:pPr>
    </w:p>
    <w:p w:rsidR="007E5117" w:rsidRDefault="007E5117" w:rsidP="00FB4015">
      <w:pPr>
        <w:ind w:right="43"/>
        <w:rPr>
          <w:rFonts w:ascii="Times New Roman" w:hAnsi="Times New Roman"/>
          <w:i w:val="0"/>
        </w:rPr>
      </w:pPr>
    </w:p>
    <w:p w:rsidR="00F12362" w:rsidRDefault="00F12362" w:rsidP="00FB4015">
      <w:pPr>
        <w:ind w:right="43"/>
        <w:rPr>
          <w:rFonts w:ascii="Times New Roman" w:hAnsi="Times New Roman"/>
          <w:i w:val="0"/>
        </w:rPr>
      </w:pPr>
    </w:p>
    <w:p w:rsidR="00F12362" w:rsidRPr="00FB4015" w:rsidRDefault="00F12362" w:rsidP="00FB4015">
      <w:pPr>
        <w:ind w:right="43"/>
        <w:rPr>
          <w:rFonts w:ascii="Times New Roman" w:hAnsi="Times New Roman"/>
          <w:i w:val="0"/>
        </w:rPr>
      </w:pPr>
    </w:p>
    <w:p w:rsidR="007E5117" w:rsidRDefault="007E5117" w:rsidP="00FB4015">
      <w:pPr>
        <w:ind w:right="43"/>
        <w:rPr>
          <w:rFonts w:ascii="Times New Roman" w:hAnsi="Times New Roman"/>
          <w:i w:val="0"/>
        </w:rPr>
      </w:pP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Pr="00FB4015">
        <w:rPr>
          <w:rFonts w:ascii="Times New Roman" w:hAnsi="Times New Roman"/>
          <w:i w:val="0"/>
        </w:rPr>
        <w:tab/>
      </w:r>
      <w:r w:rsidR="00565AC4" w:rsidRPr="00FB4015">
        <w:rPr>
          <w:rFonts w:ascii="Times New Roman" w:hAnsi="Times New Roman"/>
          <w:i w:val="0"/>
        </w:rPr>
        <w:t>CENTURY ENTERPRISES, INC.</w:t>
      </w:r>
    </w:p>
    <w:p w:rsidR="00F12362" w:rsidRPr="00FB4015" w:rsidRDefault="00F12362" w:rsidP="00FB4015">
      <w:pPr>
        <w:ind w:right="43"/>
        <w:rPr>
          <w:rFonts w:ascii="Times New Roman" w:hAnsi="Times New Roman"/>
          <w:i w:val="0"/>
        </w:rPr>
      </w:pPr>
    </w:p>
    <w:p w:rsidR="00F12362" w:rsidRDefault="00F12362" w:rsidP="00F12362">
      <w:pPr>
        <w:ind w:right="43"/>
        <w:rPr>
          <w:rFonts w:ascii="Times New Roman" w:hAnsi="Times New Roman"/>
          <w:i w:val="0"/>
        </w:rPr>
      </w:pPr>
      <w:r w:rsidRPr="0028123F">
        <w:rPr>
          <w:rFonts w:ascii="Times New Roman" w:hAnsi="Times New Roman"/>
          <w:i w:val="0"/>
        </w:rPr>
        <w:tab/>
      </w:r>
      <w:r w:rsidRPr="0028123F">
        <w:rPr>
          <w:rFonts w:ascii="Times New Roman" w:hAnsi="Times New Roman"/>
          <w:i w:val="0"/>
        </w:rPr>
        <w:tab/>
      </w:r>
      <w:r w:rsidRPr="0028123F">
        <w:rPr>
          <w:rFonts w:ascii="Times New Roman" w:hAnsi="Times New Roman"/>
          <w:i w:val="0"/>
        </w:rPr>
        <w:tab/>
      </w:r>
      <w:r w:rsidRPr="0028123F">
        <w:rPr>
          <w:rFonts w:ascii="Times New Roman" w:hAnsi="Times New Roman"/>
          <w:i w:val="0"/>
        </w:rPr>
        <w:tab/>
      </w:r>
      <w:r w:rsidRPr="0028123F">
        <w:rPr>
          <w:rFonts w:ascii="Times New Roman" w:hAnsi="Times New Roman"/>
          <w:i w:val="0"/>
        </w:rPr>
        <w:tab/>
        <w:t>BY______________________________</w:t>
      </w:r>
      <w:r>
        <w:rPr>
          <w:rFonts w:ascii="Times New Roman" w:hAnsi="Times New Roman"/>
          <w:i w:val="0"/>
        </w:rPr>
        <w:t>___</w:t>
      </w:r>
      <w:r w:rsidRPr="0028123F">
        <w:rPr>
          <w:rFonts w:ascii="Times New Roman" w:hAnsi="Times New Roman"/>
          <w:i w:val="0"/>
        </w:rPr>
        <w:t>_____</w:t>
      </w:r>
    </w:p>
    <w:p w:rsidR="00C76135" w:rsidRPr="00FB4015" w:rsidRDefault="003B4559" w:rsidP="00FB4015">
      <w:pPr>
        <w:ind w:right="43"/>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Jim Broemmer, its Chief Executive Officer</w:t>
      </w:r>
    </w:p>
    <w:sectPr w:rsidR="00C76135" w:rsidRPr="00FB4015" w:rsidSect="00A26115">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EE" w:rsidRDefault="009B7DEE">
      <w:r>
        <w:separator/>
      </w:r>
    </w:p>
  </w:endnote>
  <w:endnote w:type="continuationSeparator" w:id="0">
    <w:p w:rsidR="009B7DEE" w:rsidRDefault="009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14" w:rsidRPr="00E2215A" w:rsidRDefault="00D44714" w:rsidP="002B28DA">
    <w:pPr>
      <w:pStyle w:val="Footer"/>
      <w:ind w:left="-1440"/>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FD0E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EE" w:rsidRDefault="009B7DEE">
      <w:r>
        <w:separator/>
      </w:r>
    </w:p>
  </w:footnote>
  <w:footnote w:type="continuationSeparator" w:id="0">
    <w:p w:rsidR="009B7DEE" w:rsidRDefault="009B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A67"/>
    <w:multiLevelType w:val="hybridMultilevel"/>
    <w:tmpl w:val="A3544766"/>
    <w:lvl w:ilvl="0" w:tplc="6A52264C">
      <w:start w:val="1"/>
      <w:numFmt w:val="upperLetter"/>
      <w:lvlText w:val="%1."/>
      <w:lvlJc w:val="left"/>
      <w:pPr>
        <w:ind w:left="1440" w:hanging="6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5037CC4"/>
    <w:multiLevelType w:val="hybridMultilevel"/>
    <w:tmpl w:val="6090F4A4"/>
    <w:lvl w:ilvl="0" w:tplc="EBC8E3D0">
      <w:start w:val="1"/>
      <w:numFmt w:val="decimal"/>
      <w:lvlText w:val="%1."/>
      <w:lvlJc w:val="left"/>
      <w:pPr>
        <w:ind w:left="1439" w:hanging="69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
    <w:nsid w:val="46C77EE7"/>
    <w:multiLevelType w:val="hybridMultilevel"/>
    <w:tmpl w:val="82F8F316"/>
    <w:lvl w:ilvl="0" w:tplc="996E8B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A14FC4"/>
    <w:multiLevelType w:val="hybridMultilevel"/>
    <w:tmpl w:val="FD3C92FC"/>
    <w:lvl w:ilvl="0" w:tplc="2FCE4C78">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07B13A6"/>
    <w:multiLevelType w:val="hybridMultilevel"/>
    <w:tmpl w:val="914CA11E"/>
    <w:lvl w:ilvl="0" w:tplc="A69092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5135C2"/>
    <w:multiLevelType w:val="hybridMultilevel"/>
    <w:tmpl w:val="3F2A9AA4"/>
    <w:lvl w:ilvl="0" w:tplc="9B6274B8">
      <w:start w:val="1"/>
      <w:numFmt w:val="upperLetter"/>
      <w:lvlText w:val="%1."/>
      <w:lvlJc w:val="left"/>
      <w:pPr>
        <w:ind w:left="721" w:hanging="720"/>
      </w:pPr>
      <w:rPr>
        <w:rFonts w:hint="default"/>
        <w:u w:val="none"/>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5"/>
    <w:rsid w:val="0002266D"/>
    <w:rsid w:val="00024FD5"/>
    <w:rsid w:val="00045BA1"/>
    <w:rsid w:val="000508E8"/>
    <w:rsid w:val="0006284E"/>
    <w:rsid w:val="00072F40"/>
    <w:rsid w:val="00074175"/>
    <w:rsid w:val="00075A8C"/>
    <w:rsid w:val="00096872"/>
    <w:rsid w:val="000A658B"/>
    <w:rsid w:val="000C7B18"/>
    <w:rsid w:val="000D40B2"/>
    <w:rsid w:val="001013F4"/>
    <w:rsid w:val="001104E6"/>
    <w:rsid w:val="00160747"/>
    <w:rsid w:val="00182915"/>
    <w:rsid w:val="00193546"/>
    <w:rsid w:val="001B333A"/>
    <w:rsid w:val="001B4204"/>
    <w:rsid w:val="001C74CC"/>
    <w:rsid w:val="001E05BA"/>
    <w:rsid w:val="001F33B6"/>
    <w:rsid w:val="00225F03"/>
    <w:rsid w:val="00227642"/>
    <w:rsid w:val="00274CB0"/>
    <w:rsid w:val="00293E12"/>
    <w:rsid w:val="002A2522"/>
    <w:rsid w:val="002B28DA"/>
    <w:rsid w:val="002B4731"/>
    <w:rsid w:val="002C11DE"/>
    <w:rsid w:val="002C64D9"/>
    <w:rsid w:val="002E07C3"/>
    <w:rsid w:val="003424E2"/>
    <w:rsid w:val="00350514"/>
    <w:rsid w:val="00353063"/>
    <w:rsid w:val="00354D01"/>
    <w:rsid w:val="00366435"/>
    <w:rsid w:val="00384F59"/>
    <w:rsid w:val="003852A4"/>
    <w:rsid w:val="003B4559"/>
    <w:rsid w:val="003B527F"/>
    <w:rsid w:val="003C1AA5"/>
    <w:rsid w:val="003C3193"/>
    <w:rsid w:val="003C37BE"/>
    <w:rsid w:val="003F3A86"/>
    <w:rsid w:val="003F3C36"/>
    <w:rsid w:val="00415E56"/>
    <w:rsid w:val="00421493"/>
    <w:rsid w:val="004240CA"/>
    <w:rsid w:val="00424F9A"/>
    <w:rsid w:val="00427F89"/>
    <w:rsid w:val="00443FD0"/>
    <w:rsid w:val="004807B4"/>
    <w:rsid w:val="00483881"/>
    <w:rsid w:val="0048636C"/>
    <w:rsid w:val="004A4E0D"/>
    <w:rsid w:val="004B4EBB"/>
    <w:rsid w:val="004E1499"/>
    <w:rsid w:val="004E4C64"/>
    <w:rsid w:val="00512E9A"/>
    <w:rsid w:val="00523BB9"/>
    <w:rsid w:val="00527C05"/>
    <w:rsid w:val="00563676"/>
    <w:rsid w:val="005638EC"/>
    <w:rsid w:val="00565AC4"/>
    <w:rsid w:val="005A482B"/>
    <w:rsid w:val="005C0B13"/>
    <w:rsid w:val="005C2E1E"/>
    <w:rsid w:val="005F09FF"/>
    <w:rsid w:val="005F55A2"/>
    <w:rsid w:val="00637F68"/>
    <w:rsid w:val="00667D14"/>
    <w:rsid w:val="00676139"/>
    <w:rsid w:val="00677329"/>
    <w:rsid w:val="006906C0"/>
    <w:rsid w:val="006A2E52"/>
    <w:rsid w:val="006B492C"/>
    <w:rsid w:val="006C22D7"/>
    <w:rsid w:val="006C266E"/>
    <w:rsid w:val="006C2A1C"/>
    <w:rsid w:val="006D6278"/>
    <w:rsid w:val="006E1424"/>
    <w:rsid w:val="006E517E"/>
    <w:rsid w:val="00702B4E"/>
    <w:rsid w:val="00714496"/>
    <w:rsid w:val="00727CA8"/>
    <w:rsid w:val="00737878"/>
    <w:rsid w:val="0075098A"/>
    <w:rsid w:val="0078054E"/>
    <w:rsid w:val="007812E3"/>
    <w:rsid w:val="00783A46"/>
    <w:rsid w:val="00784C18"/>
    <w:rsid w:val="007B1FF0"/>
    <w:rsid w:val="007D2272"/>
    <w:rsid w:val="007D33FA"/>
    <w:rsid w:val="007E108B"/>
    <w:rsid w:val="007E5117"/>
    <w:rsid w:val="007E5FCB"/>
    <w:rsid w:val="007F23F4"/>
    <w:rsid w:val="00817315"/>
    <w:rsid w:val="008245E7"/>
    <w:rsid w:val="0083211D"/>
    <w:rsid w:val="0083562A"/>
    <w:rsid w:val="00851D9D"/>
    <w:rsid w:val="00887DF3"/>
    <w:rsid w:val="00887E55"/>
    <w:rsid w:val="008A1A4C"/>
    <w:rsid w:val="008B1A73"/>
    <w:rsid w:val="008C1E71"/>
    <w:rsid w:val="008D10A1"/>
    <w:rsid w:val="008E390D"/>
    <w:rsid w:val="008E5A2F"/>
    <w:rsid w:val="008F67CD"/>
    <w:rsid w:val="00911185"/>
    <w:rsid w:val="00935A0C"/>
    <w:rsid w:val="0093718B"/>
    <w:rsid w:val="00953D78"/>
    <w:rsid w:val="009803E5"/>
    <w:rsid w:val="009A15DC"/>
    <w:rsid w:val="009B7DEE"/>
    <w:rsid w:val="009C37CD"/>
    <w:rsid w:val="009E49F1"/>
    <w:rsid w:val="009E6D85"/>
    <w:rsid w:val="00A00144"/>
    <w:rsid w:val="00A06BD1"/>
    <w:rsid w:val="00A11114"/>
    <w:rsid w:val="00A26115"/>
    <w:rsid w:val="00A269DD"/>
    <w:rsid w:val="00A3731B"/>
    <w:rsid w:val="00A43E74"/>
    <w:rsid w:val="00A45A09"/>
    <w:rsid w:val="00A54ADC"/>
    <w:rsid w:val="00A573C9"/>
    <w:rsid w:val="00A600BE"/>
    <w:rsid w:val="00A6596E"/>
    <w:rsid w:val="00A6684B"/>
    <w:rsid w:val="00AA3EE2"/>
    <w:rsid w:val="00AA7F53"/>
    <w:rsid w:val="00AB42DB"/>
    <w:rsid w:val="00AB72F1"/>
    <w:rsid w:val="00AC698B"/>
    <w:rsid w:val="00AD70EF"/>
    <w:rsid w:val="00B12BF2"/>
    <w:rsid w:val="00B202D9"/>
    <w:rsid w:val="00B20FA3"/>
    <w:rsid w:val="00B31CFC"/>
    <w:rsid w:val="00B34564"/>
    <w:rsid w:val="00B8323F"/>
    <w:rsid w:val="00B8335C"/>
    <w:rsid w:val="00BA351E"/>
    <w:rsid w:val="00BA4E15"/>
    <w:rsid w:val="00BB212F"/>
    <w:rsid w:val="00BF7B07"/>
    <w:rsid w:val="00C00B45"/>
    <w:rsid w:val="00C12DF0"/>
    <w:rsid w:val="00C15450"/>
    <w:rsid w:val="00C375C6"/>
    <w:rsid w:val="00C56D73"/>
    <w:rsid w:val="00C72DFC"/>
    <w:rsid w:val="00C76135"/>
    <w:rsid w:val="00C84E12"/>
    <w:rsid w:val="00CA4818"/>
    <w:rsid w:val="00CB2E46"/>
    <w:rsid w:val="00CD0D35"/>
    <w:rsid w:val="00CE196B"/>
    <w:rsid w:val="00D207A6"/>
    <w:rsid w:val="00D26649"/>
    <w:rsid w:val="00D324D0"/>
    <w:rsid w:val="00D44714"/>
    <w:rsid w:val="00D5244E"/>
    <w:rsid w:val="00D57AB2"/>
    <w:rsid w:val="00D83766"/>
    <w:rsid w:val="00D83E8E"/>
    <w:rsid w:val="00DA138F"/>
    <w:rsid w:val="00DE1895"/>
    <w:rsid w:val="00DF5D27"/>
    <w:rsid w:val="00E2215A"/>
    <w:rsid w:val="00E32533"/>
    <w:rsid w:val="00E35DDF"/>
    <w:rsid w:val="00E36814"/>
    <w:rsid w:val="00E66360"/>
    <w:rsid w:val="00E73AEA"/>
    <w:rsid w:val="00E96922"/>
    <w:rsid w:val="00EB33C0"/>
    <w:rsid w:val="00EC417B"/>
    <w:rsid w:val="00ED0841"/>
    <w:rsid w:val="00F12362"/>
    <w:rsid w:val="00F14217"/>
    <w:rsid w:val="00F15940"/>
    <w:rsid w:val="00F330EE"/>
    <w:rsid w:val="00F530C2"/>
    <w:rsid w:val="00F64400"/>
    <w:rsid w:val="00F840A3"/>
    <w:rsid w:val="00F9216E"/>
    <w:rsid w:val="00F95F3E"/>
    <w:rsid w:val="00FB1C43"/>
    <w:rsid w:val="00FB4015"/>
    <w:rsid w:val="00FB712C"/>
    <w:rsid w:val="00FC0B82"/>
    <w:rsid w:val="00FC3DA6"/>
    <w:rsid w:val="00FD0E82"/>
    <w:rsid w:val="00FE0A62"/>
    <w:rsid w:val="00F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17"/>
    <w:pPr>
      <w:jc w:val="both"/>
    </w:pPr>
    <w:rPr>
      <w:rFonts w:ascii="Arial" w:hAnsi="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15A"/>
    <w:pPr>
      <w:tabs>
        <w:tab w:val="center" w:pos="4320"/>
        <w:tab w:val="right" w:pos="8640"/>
      </w:tabs>
    </w:pPr>
  </w:style>
  <w:style w:type="paragraph" w:styleId="Footer">
    <w:name w:val="footer"/>
    <w:basedOn w:val="Normal"/>
    <w:rsid w:val="00E2215A"/>
    <w:pPr>
      <w:tabs>
        <w:tab w:val="center" w:pos="4320"/>
        <w:tab w:val="right" w:pos="8640"/>
      </w:tabs>
    </w:pPr>
  </w:style>
  <w:style w:type="character" w:styleId="PageNumber">
    <w:name w:val="page number"/>
    <w:basedOn w:val="DefaultParagraphFont"/>
    <w:rsid w:val="00F330EE"/>
  </w:style>
  <w:style w:type="paragraph" w:styleId="BalloonText">
    <w:name w:val="Balloon Text"/>
    <w:basedOn w:val="Normal"/>
    <w:link w:val="BalloonTextChar"/>
    <w:uiPriority w:val="99"/>
    <w:semiHidden/>
    <w:unhideWhenUsed/>
    <w:rsid w:val="003C1AA5"/>
    <w:rPr>
      <w:rFonts w:ascii="Tahoma" w:hAnsi="Tahoma" w:cs="Tahoma"/>
      <w:sz w:val="16"/>
      <w:szCs w:val="16"/>
    </w:rPr>
  </w:style>
  <w:style w:type="character" w:customStyle="1" w:styleId="BalloonTextChar">
    <w:name w:val="Balloon Text Char"/>
    <w:link w:val="BalloonText"/>
    <w:uiPriority w:val="99"/>
    <w:semiHidden/>
    <w:rsid w:val="003C1AA5"/>
    <w:rPr>
      <w:rFonts w:ascii="Tahoma" w:hAnsi="Tahoma" w:cs="Tahoma"/>
      <w:i/>
      <w:sz w:val="16"/>
      <w:szCs w:val="16"/>
    </w:rPr>
  </w:style>
  <w:style w:type="character" w:styleId="CommentReference">
    <w:name w:val="annotation reference"/>
    <w:uiPriority w:val="99"/>
    <w:semiHidden/>
    <w:unhideWhenUsed/>
    <w:rsid w:val="00565AC4"/>
    <w:rPr>
      <w:sz w:val="16"/>
      <w:szCs w:val="16"/>
    </w:rPr>
  </w:style>
  <w:style w:type="paragraph" w:styleId="CommentText">
    <w:name w:val="annotation text"/>
    <w:basedOn w:val="Normal"/>
    <w:link w:val="CommentTextChar"/>
    <w:uiPriority w:val="99"/>
    <w:semiHidden/>
    <w:unhideWhenUsed/>
    <w:rsid w:val="00565AC4"/>
    <w:rPr>
      <w:sz w:val="20"/>
      <w:szCs w:val="20"/>
    </w:rPr>
  </w:style>
  <w:style w:type="character" w:customStyle="1" w:styleId="CommentTextChar">
    <w:name w:val="Comment Text Char"/>
    <w:link w:val="CommentText"/>
    <w:uiPriority w:val="99"/>
    <w:semiHidden/>
    <w:rsid w:val="00565AC4"/>
    <w:rPr>
      <w:rFonts w:ascii="Arial" w:hAnsi="Arial"/>
      <w:i/>
    </w:rPr>
  </w:style>
  <w:style w:type="paragraph" w:styleId="CommentSubject">
    <w:name w:val="annotation subject"/>
    <w:basedOn w:val="CommentText"/>
    <w:next w:val="CommentText"/>
    <w:link w:val="CommentSubjectChar"/>
    <w:uiPriority w:val="99"/>
    <w:semiHidden/>
    <w:unhideWhenUsed/>
    <w:rsid w:val="00565AC4"/>
    <w:rPr>
      <w:b/>
      <w:bCs/>
    </w:rPr>
  </w:style>
  <w:style w:type="character" w:customStyle="1" w:styleId="CommentSubjectChar">
    <w:name w:val="Comment Subject Char"/>
    <w:link w:val="CommentSubject"/>
    <w:uiPriority w:val="99"/>
    <w:semiHidden/>
    <w:rsid w:val="00565AC4"/>
    <w:rPr>
      <w:rFonts w:ascii="Arial" w:hAnsi="Arial"/>
      <w:b/>
      <w:bCs/>
      <w:i/>
    </w:rPr>
  </w:style>
  <w:style w:type="paragraph" w:styleId="ListParagraph">
    <w:name w:val="List Paragraph"/>
    <w:basedOn w:val="Normal"/>
    <w:uiPriority w:val="34"/>
    <w:qFormat/>
    <w:rsid w:val="00FC3D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17"/>
    <w:pPr>
      <w:jc w:val="both"/>
    </w:pPr>
    <w:rPr>
      <w:rFonts w:ascii="Arial" w:hAnsi="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15A"/>
    <w:pPr>
      <w:tabs>
        <w:tab w:val="center" w:pos="4320"/>
        <w:tab w:val="right" w:pos="8640"/>
      </w:tabs>
    </w:pPr>
  </w:style>
  <w:style w:type="paragraph" w:styleId="Footer">
    <w:name w:val="footer"/>
    <w:basedOn w:val="Normal"/>
    <w:rsid w:val="00E2215A"/>
    <w:pPr>
      <w:tabs>
        <w:tab w:val="center" w:pos="4320"/>
        <w:tab w:val="right" w:pos="8640"/>
      </w:tabs>
    </w:pPr>
  </w:style>
  <w:style w:type="character" w:styleId="PageNumber">
    <w:name w:val="page number"/>
    <w:basedOn w:val="DefaultParagraphFont"/>
    <w:rsid w:val="00F330EE"/>
  </w:style>
  <w:style w:type="paragraph" w:styleId="BalloonText">
    <w:name w:val="Balloon Text"/>
    <w:basedOn w:val="Normal"/>
    <w:link w:val="BalloonTextChar"/>
    <w:uiPriority w:val="99"/>
    <w:semiHidden/>
    <w:unhideWhenUsed/>
    <w:rsid w:val="003C1AA5"/>
    <w:rPr>
      <w:rFonts w:ascii="Tahoma" w:hAnsi="Tahoma" w:cs="Tahoma"/>
      <w:sz w:val="16"/>
      <w:szCs w:val="16"/>
    </w:rPr>
  </w:style>
  <w:style w:type="character" w:customStyle="1" w:styleId="BalloonTextChar">
    <w:name w:val="Balloon Text Char"/>
    <w:link w:val="BalloonText"/>
    <w:uiPriority w:val="99"/>
    <w:semiHidden/>
    <w:rsid w:val="003C1AA5"/>
    <w:rPr>
      <w:rFonts w:ascii="Tahoma" w:hAnsi="Tahoma" w:cs="Tahoma"/>
      <w:i/>
      <w:sz w:val="16"/>
      <w:szCs w:val="16"/>
    </w:rPr>
  </w:style>
  <w:style w:type="character" w:styleId="CommentReference">
    <w:name w:val="annotation reference"/>
    <w:uiPriority w:val="99"/>
    <w:semiHidden/>
    <w:unhideWhenUsed/>
    <w:rsid w:val="00565AC4"/>
    <w:rPr>
      <w:sz w:val="16"/>
      <w:szCs w:val="16"/>
    </w:rPr>
  </w:style>
  <w:style w:type="paragraph" w:styleId="CommentText">
    <w:name w:val="annotation text"/>
    <w:basedOn w:val="Normal"/>
    <w:link w:val="CommentTextChar"/>
    <w:uiPriority w:val="99"/>
    <w:semiHidden/>
    <w:unhideWhenUsed/>
    <w:rsid w:val="00565AC4"/>
    <w:rPr>
      <w:sz w:val="20"/>
      <w:szCs w:val="20"/>
    </w:rPr>
  </w:style>
  <w:style w:type="character" w:customStyle="1" w:styleId="CommentTextChar">
    <w:name w:val="Comment Text Char"/>
    <w:link w:val="CommentText"/>
    <w:uiPriority w:val="99"/>
    <w:semiHidden/>
    <w:rsid w:val="00565AC4"/>
    <w:rPr>
      <w:rFonts w:ascii="Arial" w:hAnsi="Arial"/>
      <w:i/>
    </w:rPr>
  </w:style>
  <w:style w:type="paragraph" w:styleId="CommentSubject">
    <w:name w:val="annotation subject"/>
    <w:basedOn w:val="CommentText"/>
    <w:next w:val="CommentText"/>
    <w:link w:val="CommentSubjectChar"/>
    <w:uiPriority w:val="99"/>
    <w:semiHidden/>
    <w:unhideWhenUsed/>
    <w:rsid w:val="00565AC4"/>
    <w:rPr>
      <w:b/>
      <w:bCs/>
    </w:rPr>
  </w:style>
  <w:style w:type="character" w:customStyle="1" w:styleId="CommentSubjectChar">
    <w:name w:val="Comment Subject Char"/>
    <w:link w:val="CommentSubject"/>
    <w:uiPriority w:val="99"/>
    <w:semiHidden/>
    <w:rsid w:val="00565AC4"/>
    <w:rPr>
      <w:rFonts w:ascii="Arial" w:hAnsi="Arial"/>
      <w:b/>
      <w:bCs/>
      <w:i/>
    </w:rPr>
  </w:style>
  <w:style w:type="paragraph" w:styleId="ListParagraph">
    <w:name w:val="List Paragraph"/>
    <w:basedOn w:val="Normal"/>
    <w:uiPriority w:val="34"/>
    <w:qFormat/>
    <w:rsid w:val="00FC3D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169D-7333-496C-BCED-EFCE5D87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CABLE TELEVISION AND AUDIO/VIDEO COMMUNICATION</vt:lpstr>
    </vt:vector>
  </TitlesOfParts>
  <Company/>
  <LinksUpToDate>false</LinksUpToDate>
  <CharactersWithSpaces>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TELEVISION AND AUDIO/VIDEO COMMUNICATION</dc:title>
  <dc:creator>..</dc:creator>
  <cp:lastModifiedBy>Leslie</cp:lastModifiedBy>
  <cp:revision>2</cp:revision>
  <cp:lastPrinted>2016-09-07T15:35:00Z</cp:lastPrinted>
  <dcterms:created xsi:type="dcterms:W3CDTF">2019-05-16T22:00:00Z</dcterms:created>
  <dcterms:modified xsi:type="dcterms:W3CDTF">2019-05-16T22:00:00Z</dcterms:modified>
</cp:coreProperties>
</file>